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1EE04" w14:textId="77777777" w:rsidR="0013287C" w:rsidRPr="00306795" w:rsidRDefault="00000000">
      <w:pPr>
        <w:jc w:val="center"/>
        <w:rPr>
          <w:rFonts w:asciiTheme="minorHAnsi" w:hAnsiTheme="minorHAnsi" w:cstheme="minorHAnsi"/>
          <w:b/>
          <w:bCs/>
        </w:rPr>
      </w:pPr>
      <w:r w:rsidRPr="00306795">
        <w:rPr>
          <w:rFonts w:asciiTheme="minorHAnsi" w:hAnsiTheme="minorHAnsi" w:cstheme="minorHAnsi"/>
          <w:b/>
          <w:bCs/>
        </w:rPr>
        <w:t xml:space="preserve">T.C. </w:t>
      </w:r>
    </w:p>
    <w:p w14:paraId="6555065D" w14:textId="77777777" w:rsidR="0013287C" w:rsidRPr="00306795" w:rsidRDefault="00000000">
      <w:pPr>
        <w:jc w:val="center"/>
        <w:rPr>
          <w:rFonts w:asciiTheme="minorHAnsi" w:hAnsiTheme="minorHAnsi" w:cstheme="minorHAnsi"/>
          <w:b/>
          <w:bCs/>
        </w:rPr>
      </w:pPr>
      <w:r w:rsidRPr="00306795">
        <w:rPr>
          <w:rFonts w:asciiTheme="minorHAnsi" w:hAnsiTheme="minorHAnsi" w:cstheme="minorHAnsi"/>
          <w:b/>
          <w:bCs/>
        </w:rPr>
        <w:t xml:space="preserve">ATILIM UNIVERSITY FACULTY OF MEDICINE </w:t>
      </w:r>
    </w:p>
    <w:p w14:paraId="09E201D1" w14:textId="72B37BC2" w:rsidR="0013287C" w:rsidRPr="00306795" w:rsidRDefault="00000000">
      <w:pPr>
        <w:jc w:val="center"/>
        <w:rPr>
          <w:rFonts w:asciiTheme="minorHAnsi" w:hAnsiTheme="minorHAnsi" w:cstheme="minorHAnsi"/>
          <w:b/>
          <w:bCs/>
        </w:rPr>
      </w:pPr>
      <w:r w:rsidRPr="00306795">
        <w:rPr>
          <w:rFonts w:asciiTheme="minorHAnsi" w:hAnsiTheme="minorHAnsi" w:cstheme="minorHAnsi"/>
          <w:b/>
          <w:bCs/>
        </w:rPr>
        <w:t>EDUCATION IN 202</w:t>
      </w:r>
      <w:r w:rsidR="00D05B5E" w:rsidRPr="00306795">
        <w:rPr>
          <w:rFonts w:asciiTheme="minorHAnsi" w:hAnsiTheme="minorHAnsi" w:cstheme="minorHAnsi"/>
          <w:b/>
          <w:bCs/>
        </w:rPr>
        <w:t>6</w:t>
      </w:r>
      <w:r w:rsidRPr="00306795">
        <w:rPr>
          <w:rFonts w:asciiTheme="minorHAnsi" w:hAnsiTheme="minorHAnsi" w:cstheme="minorHAnsi"/>
          <w:b/>
          <w:bCs/>
        </w:rPr>
        <w:t>-202</w:t>
      </w:r>
      <w:r w:rsidR="00D05B5E" w:rsidRPr="00306795">
        <w:rPr>
          <w:rFonts w:asciiTheme="minorHAnsi" w:hAnsiTheme="minorHAnsi" w:cstheme="minorHAnsi"/>
          <w:b/>
          <w:bCs/>
        </w:rPr>
        <w:t>7</w:t>
      </w:r>
      <w:r w:rsidRPr="00306795">
        <w:rPr>
          <w:rFonts w:asciiTheme="minorHAnsi" w:hAnsiTheme="minorHAnsi" w:cstheme="minorHAnsi"/>
          <w:b/>
          <w:bCs/>
        </w:rPr>
        <w:t xml:space="preserve"> ACADEMIC YEAR</w:t>
      </w:r>
    </w:p>
    <w:p w14:paraId="3E6C7535" w14:textId="77777777" w:rsidR="0013287C" w:rsidRPr="00306795" w:rsidRDefault="00000000">
      <w:pPr>
        <w:jc w:val="center"/>
        <w:rPr>
          <w:rFonts w:asciiTheme="minorHAnsi" w:hAnsiTheme="minorHAnsi" w:cstheme="minorHAnsi"/>
          <w:b/>
          <w:bCs/>
        </w:rPr>
      </w:pPr>
      <w:r w:rsidRPr="00306795">
        <w:rPr>
          <w:rFonts w:asciiTheme="minorHAnsi" w:hAnsiTheme="minorHAnsi" w:cstheme="minorHAnsi"/>
          <w:b/>
          <w:bCs/>
        </w:rPr>
        <w:t>ACADEMIC CALENDAR</w:t>
      </w:r>
    </w:p>
    <w:tbl>
      <w:tblPr>
        <w:tblStyle w:val="a5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799"/>
        <w:gridCol w:w="3217"/>
        <w:gridCol w:w="3046"/>
      </w:tblGrid>
      <w:tr w:rsidR="00E7300C" w:rsidRPr="00306795" w14:paraId="015CA013" w14:textId="77777777" w:rsidTr="00541B34">
        <w:tc>
          <w:tcPr>
            <w:tcW w:w="2799" w:type="dxa"/>
          </w:tcPr>
          <w:p w14:paraId="44BEBF03" w14:textId="77777777" w:rsidR="00E7300C" w:rsidRPr="00306795" w:rsidRDefault="00E7300C" w:rsidP="00541B3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COMMITTEE NAME</w:t>
            </w:r>
          </w:p>
        </w:tc>
        <w:tc>
          <w:tcPr>
            <w:tcW w:w="3217" w:type="dxa"/>
          </w:tcPr>
          <w:p w14:paraId="64B2B47F" w14:textId="77777777" w:rsidR="00E7300C" w:rsidRPr="00306795" w:rsidRDefault="00E7300C" w:rsidP="00541B3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STARTING DATE</w:t>
            </w:r>
          </w:p>
        </w:tc>
        <w:tc>
          <w:tcPr>
            <w:tcW w:w="3046" w:type="dxa"/>
          </w:tcPr>
          <w:p w14:paraId="36C3673F" w14:textId="77777777" w:rsidR="00E7300C" w:rsidRPr="00306795" w:rsidRDefault="00E7300C" w:rsidP="00541B3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COMPLETION DATE</w:t>
            </w:r>
          </w:p>
        </w:tc>
      </w:tr>
      <w:tr w:rsidR="00E7300C" w:rsidRPr="00306795" w14:paraId="6703D972" w14:textId="77777777" w:rsidTr="00541B34">
        <w:tc>
          <w:tcPr>
            <w:tcW w:w="2799" w:type="dxa"/>
          </w:tcPr>
          <w:p w14:paraId="7A968F83" w14:textId="086C4309" w:rsidR="00E7300C" w:rsidRPr="00306795" w:rsidRDefault="00E7300C" w:rsidP="00541B34">
            <w:pPr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MED 201</w:t>
            </w:r>
          </w:p>
        </w:tc>
        <w:tc>
          <w:tcPr>
            <w:tcW w:w="3217" w:type="dxa"/>
          </w:tcPr>
          <w:p w14:paraId="7D0C82CE" w14:textId="24F68BF9" w:rsidR="00E7300C" w:rsidRPr="00306795" w:rsidRDefault="00306795" w:rsidP="00541B34">
            <w:pPr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14.09.2026</w:t>
            </w:r>
          </w:p>
        </w:tc>
        <w:tc>
          <w:tcPr>
            <w:tcW w:w="3046" w:type="dxa"/>
          </w:tcPr>
          <w:p w14:paraId="64032087" w14:textId="2D44296B" w:rsidR="00E7300C" w:rsidRPr="00306795" w:rsidRDefault="00306795" w:rsidP="00541B34">
            <w:pPr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23.10.2026</w:t>
            </w:r>
          </w:p>
        </w:tc>
      </w:tr>
      <w:tr w:rsidR="00E7300C" w:rsidRPr="00306795" w14:paraId="14872C20" w14:textId="77777777" w:rsidTr="00541B34">
        <w:tc>
          <w:tcPr>
            <w:tcW w:w="2799" w:type="dxa"/>
          </w:tcPr>
          <w:p w14:paraId="5975B79E" w14:textId="77777777" w:rsidR="00E7300C" w:rsidRPr="00306795" w:rsidRDefault="00E7300C" w:rsidP="00541B34">
            <w:pPr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MED 203</w:t>
            </w:r>
          </w:p>
        </w:tc>
        <w:tc>
          <w:tcPr>
            <w:tcW w:w="3217" w:type="dxa"/>
          </w:tcPr>
          <w:p w14:paraId="14120384" w14:textId="77777777" w:rsidR="00E7300C" w:rsidRPr="00306795" w:rsidRDefault="00E7300C" w:rsidP="00541B34">
            <w:pPr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26.10.2026</w:t>
            </w:r>
          </w:p>
        </w:tc>
        <w:tc>
          <w:tcPr>
            <w:tcW w:w="3046" w:type="dxa"/>
          </w:tcPr>
          <w:p w14:paraId="121D991A" w14:textId="74BF71C0" w:rsidR="00E7300C" w:rsidRPr="00306795" w:rsidRDefault="00E7300C" w:rsidP="00541B34">
            <w:pPr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3</w:t>
            </w:r>
            <w:r w:rsidR="00BD0083">
              <w:rPr>
                <w:rFonts w:asciiTheme="minorHAnsi" w:hAnsiTheme="minorHAnsi" w:cstheme="minorHAnsi"/>
                <w:b/>
                <w:bCs/>
              </w:rPr>
              <w:t>0</w:t>
            </w:r>
            <w:r w:rsidRPr="00306795">
              <w:rPr>
                <w:rFonts w:asciiTheme="minorHAnsi" w:hAnsiTheme="minorHAnsi" w:cstheme="minorHAnsi"/>
                <w:b/>
                <w:bCs/>
              </w:rPr>
              <w:t>.12.2026</w:t>
            </w:r>
          </w:p>
        </w:tc>
      </w:tr>
    </w:tbl>
    <w:p w14:paraId="13D27F74" w14:textId="77777777" w:rsidR="00E7300C" w:rsidRPr="00306795" w:rsidRDefault="00E7300C">
      <w:pPr>
        <w:jc w:val="both"/>
        <w:rPr>
          <w:rFonts w:asciiTheme="minorHAnsi" w:hAnsiTheme="minorHAnsi" w:cstheme="minorHAnsi"/>
          <w:b/>
          <w:bCs/>
        </w:rPr>
      </w:pPr>
    </w:p>
    <w:tbl>
      <w:tblPr>
        <w:tblStyle w:val="a7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3"/>
        <w:gridCol w:w="6095"/>
      </w:tblGrid>
      <w:tr w:rsidR="00E7300C" w:rsidRPr="00306795" w14:paraId="27B15A94" w14:textId="77777777" w:rsidTr="00541B34">
        <w:trPr>
          <w:trHeight w:val="214"/>
        </w:trPr>
        <w:tc>
          <w:tcPr>
            <w:tcW w:w="3823" w:type="dxa"/>
          </w:tcPr>
          <w:p w14:paraId="7D1DB452" w14:textId="0530350F" w:rsidR="00E7300C" w:rsidRPr="00306795" w:rsidRDefault="00E7300C" w:rsidP="00306795">
            <w:pPr>
              <w:tabs>
                <w:tab w:val="left" w:pos="2424"/>
              </w:tabs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Committee Name</w:t>
            </w:r>
          </w:p>
        </w:tc>
        <w:tc>
          <w:tcPr>
            <w:tcW w:w="6095" w:type="dxa"/>
          </w:tcPr>
          <w:p w14:paraId="779B9BB5" w14:textId="701DC509" w:rsidR="00E7300C" w:rsidRPr="00306795" w:rsidRDefault="00E7300C" w:rsidP="00306795">
            <w:pPr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Fundamentals of Neuroscience</w:t>
            </w:r>
          </w:p>
        </w:tc>
      </w:tr>
      <w:tr w:rsidR="00E7300C" w:rsidRPr="00306795" w14:paraId="36C945ED" w14:textId="77777777" w:rsidTr="00541B34">
        <w:trPr>
          <w:trHeight w:val="214"/>
        </w:trPr>
        <w:tc>
          <w:tcPr>
            <w:tcW w:w="3823" w:type="dxa"/>
          </w:tcPr>
          <w:p w14:paraId="7A3FB4E1" w14:textId="241236A5" w:rsidR="00E7300C" w:rsidRPr="00306795" w:rsidRDefault="00E7300C" w:rsidP="00306795">
            <w:pPr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 xml:space="preserve">CHAIRMAN OF COMMITTEE </w:t>
            </w:r>
          </w:p>
        </w:tc>
        <w:tc>
          <w:tcPr>
            <w:tcW w:w="6095" w:type="dxa"/>
          </w:tcPr>
          <w:p w14:paraId="790B04EF" w14:textId="4700D21F" w:rsidR="00E7300C" w:rsidRPr="00306795" w:rsidRDefault="00E7300C" w:rsidP="00306795">
            <w:pPr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 xml:space="preserve">Assoc. Prof. Dr. Hale ÖKTEM </w:t>
            </w:r>
          </w:p>
        </w:tc>
      </w:tr>
      <w:tr w:rsidR="00E7300C" w:rsidRPr="00306795" w14:paraId="74A8390F" w14:textId="77777777" w:rsidTr="00541B34">
        <w:trPr>
          <w:trHeight w:val="202"/>
        </w:trPr>
        <w:tc>
          <w:tcPr>
            <w:tcW w:w="3823" w:type="dxa"/>
          </w:tcPr>
          <w:p w14:paraId="628C6DBC" w14:textId="69C716CE" w:rsidR="00E7300C" w:rsidRPr="00306795" w:rsidRDefault="00E7300C" w:rsidP="00306795">
            <w:pPr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PHASE II COORDINATOR</w:t>
            </w:r>
          </w:p>
        </w:tc>
        <w:tc>
          <w:tcPr>
            <w:tcW w:w="6095" w:type="dxa"/>
          </w:tcPr>
          <w:p w14:paraId="405AC0EE" w14:textId="2E70E3A6" w:rsidR="00E7300C" w:rsidRPr="00306795" w:rsidRDefault="00E7300C" w:rsidP="00306795">
            <w:pPr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Asst. Prof. Dr. Badegül SARIKAYA</w:t>
            </w:r>
          </w:p>
        </w:tc>
      </w:tr>
      <w:tr w:rsidR="00E7300C" w:rsidRPr="00306795" w14:paraId="0B92BAC4" w14:textId="77777777" w:rsidTr="00541B34">
        <w:trPr>
          <w:trHeight w:val="214"/>
        </w:trPr>
        <w:tc>
          <w:tcPr>
            <w:tcW w:w="3823" w:type="dxa"/>
          </w:tcPr>
          <w:p w14:paraId="74A1E30A" w14:textId="77777777" w:rsidR="00E7300C" w:rsidRPr="00306795" w:rsidRDefault="00E7300C" w:rsidP="00306795">
            <w:pPr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MED 203 COMMITTEE DATE RANGE</w:t>
            </w:r>
          </w:p>
        </w:tc>
        <w:tc>
          <w:tcPr>
            <w:tcW w:w="6095" w:type="dxa"/>
          </w:tcPr>
          <w:p w14:paraId="018FFABC" w14:textId="3E34F062" w:rsidR="00E7300C" w:rsidRPr="00306795" w:rsidRDefault="00E7300C" w:rsidP="00306795">
            <w:pPr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 xml:space="preserve">26.10.2026 – </w:t>
            </w:r>
            <w:r w:rsidR="00BD0083">
              <w:rPr>
                <w:rFonts w:asciiTheme="minorHAnsi" w:hAnsiTheme="minorHAnsi" w:cstheme="minorHAnsi"/>
              </w:rPr>
              <w:t>30.12.2026</w:t>
            </w:r>
          </w:p>
        </w:tc>
      </w:tr>
      <w:tr w:rsidR="00E7300C" w:rsidRPr="00306795" w14:paraId="1885FABC" w14:textId="77777777" w:rsidTr="00541B34">
        <w:trPr>
          <w:trHeight w:val="214"/>
        </w:trPr>
        <w:tc>
          <w:tcPr>
            <w:tcW w:w="3823" w:type="dxa"/>
          </w:tcPr>
          <w:p w14:paraId="7319DD54" w14:textId="503187E9" w:rsidR="00E7300C" w:rsidRPr="00306795" w:rsidRDefault="00E7300C" w:rsidP="00306795">
            <w:pPr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Starting Date</w:t>
            </w:r>
          </w:p>
        </w:tc>
        <w:tc>
          <w:tcPr>
            <w:tcW w:w="6095" w:type="dxa"/>
          </w:tcPr>
          <w:p w14:paraId="424CD4A1" w14:textId="235156D1" w:rsidR="00E7300C" w:rsidRPr="00306795" w:rsidRDefault="00BD0083" w:rsidP="003067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23.10.2026</w:t>
            </w:r>
          </w:p>
        </w:tc>
      </w:tr>
      <w:tr w:rsidR="00E7300C" w:rsidRPr="00306795" w14:paraId="16198D57" w14:textId="77777777" w:rsidTr="00541B34">
        <w:trPr>
          <w:trHeight w:val="214"/>
        </w:trPr>
        <w:tc>
          <w:tcPr>
            <w:tcW w:w="3823" w:type="dxa"/>
          </w:tcPr>
          <w:p w14:paraId="7069C981" w14:textId="1737D93A" w:rsidR="00E7300C" w:rsidRPr="00306795" w:rsidRDefault="00E7300C" w:rsidP="00306795">
            <w:pPr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Completion Date</w:t>
            </w:r>
          </w:p>
        </w:tc>
        <w:tc>
          <w:tcPr>
            <w:tcW w:w="6095" w:type="dxa"/>
          </w:tcPr>
          <w:p w14:paraId="25645B91" w14:textId="1776CDCC" w:rsidR="00E7300C" w:rsidRPr="00306795" w:rsidRDefault="00BD0083" w:rsidP="003067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30.12.2026</w:t>
            </w:r>
          </w:p>
        </w:tc>
      </w:tr>
      <w:tr w:rsidR="00E7300C" w:rsidRPr="00306795" w14:paraId="71FBD13B" w14:textId="77777777" w:rsidTr="00541B34">
        <w:trPr>
          <w:trHeight w:val="214"/>
        </w:trPr>
        <w:tc>
          <w:tcPr>
            <w:tcW w:w="3823" w:type="dxa"/>
          </w:tcPr>
          <w:p w14:paraId="6D4FF6E7" w14:textId="154E35B2" w:rsidR="00E7300C" w:rsidRPr="00306795" w:rsidRDefault="00E7300C" w:rsidP="00306795">
            <w:pPr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 xml:space="preserve">Committee Exam-1 Date </w:t>
            </w:r>
          </w:p>
        </w:tc>
        <w:tc>
          <w:tcPr>
            <w:tcW w:w="6095" w:type="dxa"/>
          </w:tcPr>
          <w:p w14:paraId="2FBFF3E1" w14:textId="074FD931" w:rsidR="00E7300C" w:rsidRPr="00306795" w:rsidRDefault="00BD0083" w:rsidP="003067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23.11.2026</w:t>
            </w:r>
          </w:p>
        </w:tc>
      </w:tr>
      <w:tr w:rsidR="00E7300C" w:rsidRPr="00306795" w14:paraId="001162A0" w14:textId="77777777" w:rsidTr="00541B34">
        <w:trPr>
          <w:trHeight w:val="214"/>
        </w:trPr>
        <w:tc>
          <w:tcPr>
            <w:tcW w:w="3823" w:type="dxa"/>
          </w:tcPr>
          <w:p w14:paraId="6496C41C" w14:textId="69058E28" w:rsidR="00E7300C" w:rsidRPr="00306795" w:rsidRDefault="00E7300C" w:rsidP="00306795">
            <w:pPr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Committee Exam-2 Date</w:t>
            </w:r>
          </w:p>
        </w:tc>
        <w:tc>
          <w:tcPr>
            <w:tcW w:w="6095" w:type="dxa"/>
          </w:tcPr>
          <w:p w14:paraId="06EE53CC" w14:textId="21ABA78B" w:rsidR="00E7300C" w:rsidRPr="00306795" w:rsidRDefault="00BD0083" w:rsidP="003067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30.12.2026</w:t>
            </w:r>
          </w:p>
        </w:tc>
      </w:tr>
      <w:tr w:rsidR="00E7300C" w:rsidRPr="00306795" w14:paraId="31BF41DE" w14:textId="77777777" w:rsidTr="00541B34">
        <w:trPr>
          <w:trHeight w:val="214"/>
        </w:trPr>
        <w:tc>
          <w:tcPr>
            <w:tcW w:w="3823" w:type="dxa"/>
          </w:tcPr>
          <w:p w14:paraId="415D7337" w14:textId="2D35B0A3" w:rsidR="00E7300C" w:rsidRPr="00306795" w:rsidRDefault="00E7300C" w:rsidP="00306795">
            <w:pPr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Clinical Skills Exam</w:t>
            </w:r>
          </w:p>
        </w:tc>
        <w:tc>
          <w:tcPr>
            <w:tcW w:w="6095" w:type="dxa"/>
          </w:tcPr>
          <w:p w14:paraId="3919E6FD" w14:textId="3FC2E76C" w:rsidR="00E7300C" w:rsidRPr="00306795" w:rsidRDefault="00BD0083" w:rsidP="003067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30.12.2026</w:t>
            </w:r>
          </w:p>
        </w:tc>
      </w:tr>
      <w:tr w:rsidR="00E7300C" w:rsidRPr="00306795" w14:paraId="4455ED33" w14:textId="77777777" w:rsidTr="00541B34">
        <w:trPr>
          <w:trHeight w:val="214"/>
        </w:trPr>
        <w:tc>
          <w:tcPr>
            <w:tcW w:w="3823" w:type="dxa"/>
          </w:tcPr>
          <w:p w14:paraId="3601395E" w14:textId="6451E361" w:rsidR="00E7300C" w:rsidRPr="00306795" w:rsidRDefault="00E7300C" w:rsidP="00306795">
            <w:pPr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Practical Exam Date</w:t>
            </w:r>
          </w:p>
        </w:tc>
        <w:tc>
          <w:tcPr>
            <w:tcW w:w="6095" w:type="dxa"/>
          </w:tcPr>
          <w:p w14:paraId="68028930" w14:textId="24FE5E6D" w:rsidR="00E7300C" w:rsidRPr="00306795" w:rsidRDefault="00BD0083" w:rsidP="0030679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30.12.2026</w:t>
            </w:r>
          </w:p>
        </w:tc>
      </w:tr>
      <w:tr w:rsidR="00E7300C" w:rsidRPr="00306795" w14:paraId="00E52B9C" w14:textId="77777777" w:rsidTr="00541B34">
        <w:trPr>
          <w:trHeight w:val="214"/>
        </w:trPr>
        <w:tc>
          <w:tcPr>
            <w:tcW w:w="3823" w:type="dxa"/>
          </w:tcPr>
          <w:p w14:paraId="1713BB16" w14:textId="77777777" w:rsidR="00E7300C" w:rsidRPr="00306795" w:rsidRDefault="00E7300C" w:rsidP="00306795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6AFCFDB7" w14:textId="77777777" w:rsidR="00E7300C" w:rsidRPr="00306795" w:rsidRDefault="00E7300C" w:rsidP="00306795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69E38F4" w14:textId="77777777" w:rsidR="00E7300C" w:rsidRPr="00306795" w:rsidRDefault="00E7300C" w:rsidP="00306795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EFB8DE0" w14:textId="77777777" w:rsidR="00E7300C" w:rsidRPr="00306795" w:rsidRDefault="00E7300C" w:rsidP="00306795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137ED525" w14:textId="77777777" w:rsidR="00E7300C" w:rsidRPr="00306795" w:rsidRDefault="00E7300C" w:rsidP="00306795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3C3AF35" w14:textId="77777777" w:rsidR="00E7300C" w:rsidRPr="00306795" w:rsidRDefault="00E7300C" w:rsidP="00306795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052531AA" w14:textId="77777777" w:rsidR="00E7300C" w:rsidRPr="00306795" w:rsidRDefault="00E7300C" w:rsidP="00306795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7EEEFD14" w14:textId="77777777" w:rsidR="00E7300C" w:rsidRPr="00306795" w:rsidRDefault="00E7300C" w:rsidP="00306795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316FDC8E" w14:textId="77777777" w:rsidR="00E7300C" w:rsidRPr="00306795" w:rsidRDefault="00E7300C" w:rsidP="00306795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2B6D09D4" w14:textId="77777777" w:rsidR="00E7300C" w:rsidRPr="00306795" w:rsidRDefault="00E7300C" w:rsidP="00306795">
            <w:pPr>
              <w:rPr>
                <w:rFonts w:asciiTheme="minorHAnsi" w:hAnsiTheme="minorHAnsi" w:cstheme="minorHAnsi"/>
                <w:b/>
                <w:bCs/>
              </w:rPr>
            </w:pPr>
          </w:p>
          <w:p w14:paraId="111EE67B" w14:textId="2900F744" w:rsidR="00E7300C" w:rsidRPr="00306795" w:rsidRDefault="00E7300C" w:rsidP="00306795">
            <w:pPr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Academic Staff</w:t>
            </w:r>
          </w:p>
        </w:tc>
        <w:tc>
          <w:tcPr>
            <w:tcW w:w="6095" w:type="dxa"/>
          </w:tcPr>
          <w:p w14:paraId="697CB5B4" w14:textId="77777777" w:rsidR="00E7300C" w:rsidRPr="00306795" w:rsidRDefault="00E7300C" w:rsidP="00306795">
            <w:pPr>
              <w:rPr>
                <w:rFonts w:asciiTheme="minorHAnsi" w:hAnsiTheme="minorHAnsi" w:cstheme="minorHAnsi"/>
              </w:rPr>
            </w:pPr>
          </w:p>
          <w:p w14:paraId="70539CFE" w14:textId="77777777" w:rsidR="00E7300C" w:rsidRPr="00306795" w:rsidRDefault="00E7300C" w:rsidP="00306795">
            <w:pPr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Prof. Dr. Necla TÜLEK- Medical Microbiology</w:t>
            </w:r>
          </w:p>
          <w:p w14:paraId="29170312" w14:textId="77777777" w:rsidR="00E7300C" w:rsidRPr="00306795" w:rsidRDefault="00E7300C" w:rsidP="00306795">
            <w:pPr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 xml:space="preserve">Prof. Dr. </w:t>
            </w:r>
            <w:proofErr w:type="spellStart"/>
            <w:r w:rsidRPr="00306795">
              <w:rPr>
                <w:rFonts w:asciiTheme="minorHAnsi" w:hAnsiTheme="minorHAnsi" w:cstheme="minorHAnsi"/>
              </w:rPr>
              <w:t>Nedret</w:t>
            </w:r>
            <w:proofErr w:type="spellEnd"/>
            <w:r w:rsidRPr="00306795">
              <w:rPr>
                <w:rFonts w:asciiTheme="minorHAnsi" w:hAnsiTheme="minorHAnsi" w:cstheme="minorHAnsi"/>
              </w:rPr>
              <w:t xml:space="preserve"> KILIÇ- Medical Biochemistry</w:t>
            </w:r>
          </w:p>
          <w:p w14:paraId="2A30018E" w14:textId="63BBBE73" w:rsidR="00E7300C" w:rsidRPr="00306795" w:rsidRDefault="00E7300C" w:rsidP="00306795">
            <w:pPr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Prof. Dr. Ayşe ÇAYLAN</w:t>
            </w:r>
            <w:r w:rsidR="00BD0083">
              <w:rPr>
                <w:rFonts w:asciiTheme="minorHAnsi" w:hAnsiTheme="minorHAnsi" w:cstheme="minorHAnsi"/>
              </w:rPr>
              <w:t>-</w:t>
            </w:r>
            <w:r w:rsidR="0035300E">
              <w:rPr>
                <w:rFonts w:asciiTheme="minorHAnsi" w:hAnsiTheme="minorHAnsi" w:cstheme="minorHAnsi"/>
              </w:rPr>
              <w:t xml:space="preserve"> Public Health</w:t>
            </w:r>
          </w:p>
          <w:p w14:paraId="52BABDF9" w14:textId="77777777" w:rsidR="00E7300C" w:rsidRPr="00306795" w:rsidRDefault="00E7300C" w:rsidP="00306795">
            <w:pPr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Prof. Dr. Selma USLUCA- Medical Microbiology</w:t>
            </w:r>
          </w:p>
          <w:p w14:paraId="4621C059" w14:textId="77777777" w:rsidR="00E7300C" w:rsidRPr="00306795" w:rsidRDefault="00E7300C" w:rsidP="00306795">
            <w:pPr>
              <w:rPr>
                <w:rFonts w:asciiTheme="minorHAnsi" w:hAnsiTheme="minorHAnsi" w:cstheme="minorHAnsi"/>
              </w:rPr>
            </w:pPr>
            <w:bookmarkStart w:id="0" w:name="_heading=h.vny680p26ip9" w:colFirst="0" w:colLast="0"/>
            <w:bookmarkEnd w:id="0"/>
            <w:r w:rsidRPr="00306795">
              <w:rPr>
                <w:rFonts w:asciiTheme="minorHAnsi" w:hAnsiTheme="minorHAnsi" w:cstheme="minorHAnsi"/>
              </w:rPr>
              <w:t>Prof. Dr. Yekbun ADIGÜZEL-Biophysics</w:t>
            </w:r>
          </w:p>
          <w:p w14:paraId="10BA67E3" w14:textId="6826AEC2" w:rsidR="00E7300C" w:rsidRPr="00306795" w:rsidRDefault="00E7300C" w:rsidP="00306795">
            <w:pPr>
              <w:rPr>
                <w:rFonts w:asciiTheme="minorHAnsi" w:hAnsiTheme="minorHAnsi" w:cstheme="minorHAnsi"/>
              </w:rPr>
            </w:pPr>
            <w:r w:rsidRPr="00BD0083">
              <w:rPr>
                <w:rFonts w:asciiTheme="minorHAnsi" w:hAnsiTheme="minorHAnsi" w:cstheme="minorHAnsi"/>
              </w:rPr>
              <w:t xml:space="preserve">Prof. Dr. </w:t>
            </w:r>
            <w:r w:rsidR="00BD0083" w:rsidRPr="00BD0083">
              <w:rPr>
                <w:rFonts w:asciiTheme="minorHAnsi" w:hAnsiTheme="minorHAnsi" w:cstheme="minorHAnsi"/>
              </w:rPr>
              <w:t xml:space="preserve">Haldun </w:t>
            </w:r>
            <w:proofErr w:type="spellStart"/>
            <w:r w:rsidR="00BD0083" w:rsidRPr="00BD0083">
              <w:rPr>
                <w:rFonts w:asciiTheme="minorHAnsi" w:hAnsiTheme="minorHAnsi" w:cstheme="minorHAnsi"/>
              </w:rPr>
              <w:t>Umudum</w:t>
            </w:r>
            <w:proofErr w:type="spellEnd"/>
            <w:r w:rsidRPr="00BD0083">
              <w:rPr>
                <w:rFonts w:asciiTheme="minorHAnsi" w:hAnsiTheme="minorHAnsi" w:cstheme="minorHAnsi"/>
              </w:rPr>
              <w:t>- Medical Pathology</w:t>
            </w:r>
          </w:p>
          <w:p w14:paraId="5A301B72" w14:textId="77777777" w:rsidR="00E7300C" w:rsidRPr="00306795" w:rsidRDefault="00E7300C" w:rsidP="00306795">
            <w:pPr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Assoc. Prof. Dr. Hale ÖKTEM – Anatomy</w:t>
            </w:r>
          </w:p>
          <w:p w14:paraId="0299D629" w14:textId="77777777" w:rsidR="00E7300C" w:rsidRPr="00306795" w:rsidRDefault="00E7300C" w:rsidP="00306795">
            <w:pPr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Assoc. Prof. Dr. Nuriye Ezgi BEKTUR AYKANAT- Histology and Embryology</w:t>
            </w:r>
          </w:p>
          <w:p w14:paraId="62B98C07" w14:textId="77777777" w:rsidR="00E7300C" w:rsidRPr="00306795" w:rsidRDefault="00E7300C" w:rsidP="00306795">
            <w:pPr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Assoc. Prof. Dr. Göksu BOZDERELİ BERİKOL- Biostatistics</w:t>
            </w:r>
          </w:p>
          <w:p w14:paraId="033DDE09" w14:textId="77777777" w:rsidR="00E7300C" w:rsidRPr="00306795" w:rsidRDefault="00E7300C" w:rsidP="00306795">
            <w:pPr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 xml:space="preserve">Assoc. </w:t>
            </w:r>
            <w:proofErr w:type="spellStart"/>
            <w:r w:rsidRPr="00306795">
              <w:rPr>
                <w:rFonts w:asciiTheme="minorHAnsi" w:hAnsiTheme="minorHAnsi" w:cstheme="minorHAnsi"/>
              </w:rPr>
              <w:t>Prof.Dr</w:t>
            </w:r>
            <w:proofErr w:type="spellEnd"/>
            <w:r w:rsidRPr="00306795">
              <w:rPr>
                <w:rFonts w:asciiTheme="minorHAnsi" w:hAnsiTheme="minorHAnsi" w:cstheme="minorHAnsi"/>
              </w:rPr>
              <w:t>. Ali Doğan DURSUN-Physiology</w:t>
            </w:r>
          </w:p>
          <w:p w14:paraId="777BC28D" w14:textId="45022B0F" w:rsidR="00E7300C" w:rsidRPr="00306795" w:rsidRDefault="00E7300C" w:rsidP="00306795">
            <w:pPr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 xml:space="preserve">Asst. Prof. Dr. Sami EREN- </w:t>
            </w:r>
            <w:r w:rsidR="00BE6BDF">
              <w:rPr>
                <w:rFonts w:asciiTheme="minorHAnsi" w:hAnsiTheme="minorHAnsi" w:cstheme="minorHAnsi"/>
              </w:rPr>
              <w:t xml:space="preserve">Medical </w:t>
            </w:r>
            <w:r w:rsidRPr="00306795">
              <w:rPr>
                <w:rFonts w:asciiTheme="minorHAnsi" w:hAnsiTheme="minorHAnsi" w:cstheme="minorHAnsi"/>
              </w:rPr>
              <w:t>Pharmacology</w:t>
            </w:r>
          </w:p>
          <w:p w14:paraId="61E39FC5" w14:textId="77777777" w:rsidR="00E7300C" w:rsidRPr="00306795" w:rsidRDefault="00E7300C" w:rsidP="00306795">
            <w:pPr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Asst. Prof. Dr. Badegül SARIKAYA – Physiology</w:t>
            </w:r>
          </w:p>
          <w:p w14:paraId="747545C5" w14:textId="77777777" w:rsidR="00E7300C" w:rsidRPr="00306795" w:rsidRDefault="00E7300C" w:rsidP="00306795">
            <w:pPr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Asst. Prof. Dr. Özge BOYACIOĞLU- Medical Biochemistry</w:t>
            </w:r>
          </w:p>
          <w:p w14:paraId="52028469" w14:textId="77777777" w:rsidR="00E7300C" w:rsidRPr="00306795" w:rsidRDefault="00E7300C" w:rsidP="00306795">
            <w:pPr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 xml:space="preserve">Asst. Prof. Dr. </w:t>
            </w:r>
            <w:proofErr w:type="spellStart"/>
            <w:r w:rsidRPr="00306795">
              <w:rPr>
                <w:rFonts w:asciiTheme="minorHAnsi" w:hAnsiTheme="minorHAnsi" w:cstheme="minorHAnsi"/>
              </w:rPr>
              <w:t>Gülin</w:t>
            </w:r>
            <w:proofErr w:type="spellEnd"/>
            <w:r w:rsidRPr="00306795">
              <w:rPr>
                <w:rFonts w:asciiTheme="minorHAnsi" w:hAnsiTheme="minorHAnsi" w:cstheme="minorHAnsi"/>
              </w:rPr>
              <w:t xml:space="preserve"> ÖZCAN KUYUCU- Medical Microbiology</w:t>
            </w:r>
          </w:p>
          <w:p w14:paraId="459E9513" w14:textId="77777777" w:rsidR="00E7300C" w:rsidRPr="00306795" w:rsidRDefault="00E7300C" w:rsidP="00306795">
            <w:pPr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Asst. Prof. Dr. Sinem Nur SEVER- Anatomy</w:t>
            </w:r>
          </w:p>
          <w:p w14:paraId="2AE7278E" w14:textId="77777777" w:rsidR="00E7300C" w:rsidRPr="00306795" w:rsidRDefault="00E7300C" w:rsidP="00BD0083">
            <w:pPr>
              <w:rPr>
                <w:rFonts w:asciiTheme="minorHAnsi" w:hAnsiTheme="minorHAnsi" w:cstheme="minorHAnsi"/>
              </w:rPr>
            </w:pPr>
            <w:bookmarkStart w:id="1" w:name="_heading=h.eosuhhdjotqn" w:colFirst="0" w:colLast="0"/>
            <w:bookmarkEnd w:id="1"/>
          </w:p>
        </w:tc>
      </w:tr>
    </w:tbl>
    <w:p w14:paraId="65FEC7B1" w14:textId="77777777" w:rsidR="00E7300C" w:rsidRDefault="00E7300C">
      <w:pPr>
        <w:jc w:val="both"/>
        <w:rPr>
          <w:rFonts w:asciiTheme="minorHAnsi" w:hAnsiTheme="minorHAnsi" w:cstheme="minorHAnsi"/>
          <w:b/>
          <w:bCs/>
        </w:rPr>
      </w:pPr>
    </w:p>
    <w:p w14:paraId="5BB93D92" w14:textId="77777777" w:rsidR="00306795" w:rsidRDefault="00306795">
      <w:pPr>
        <w:jc w:val="both"/>
        <w:rPr>
          <w:rFonts w:asciiTheme="minorHAnsi" w:hAnsiTheme="minorHAnsi" w:cstheme="minorHAnsi"/>
          <w:b/>
          <w:bCs/>
        </w:rPr>
      </w:pPr>
    </w:p>
    <w:p w14:paraId="672728D0" w14:textId="77777777" w:rsidR="00306795" w:rsidRDefault="00306795">
      <w:pPr>
        <w:jc w:val="both"/>
        <w:rPr>
          <w:rFonts w:asciiTheme="minorHAnsi" w:hAnsiTheme="minorHAnsi" w:cstheme="minorHAnsi"/>
          <w:b/>
          <w:bCs/>
        </w:rPr>
      </w:pPr>
    </w:p>
    <w:p w14:paraId="46B5F9AF" w14:textId="77777777" w:rsidR="00306795" w:rsidRDefault="00306795">
      <w:pPr>
        <w:jc w:val="both"/>
        <w:rPr>
          <w:rFonts w:asciiTheme="minorHAnsi" w:hAnsiTheme="minorHAnsi" w:cstheme="minorHAnsi"/>
          <w:b/>
          <w:bCs/>
        </w:rPr>
      </w:pPr>
    </w:p>
    <w:p w14:paraId="6CAA7B96" w14:textId="77777777" w:rsidR="00306795" w:rsidRDefault="00306795">
      <w:pPr>
        <w:jc w:val="both"/>
        <w:rPr>
          <w:rFonts w:asciiTheme="minorHAnsi" w:hAnsiTheme="minorHAnsi" w:cstheme="minorHAnsi"/>
          <w:b/>
          <w:bCs/>
        </w:rPr>
      </w:pPr>
    </w:p>
    <w:p w14:paraId="2E57A8D8" w14:textId="77777777" w:rsidR="00306795" w:rsidRDefault="00306795">
      <w:pPr>
        <w:jc w:val="both"/>
        <w:rPr>
          <w:rFonts w:asciiTheme="minorHAnsi" w:hAnsiTheme="minorHAnsi" w:cstheme="minorHAnsi"/>
          <w:b/>
          <w:bCs/>
        </w:rPr>
      </w:pPr>
    </w:p>
    <w:p w14:paraId="20DC5D74" w14:textId="77777777" w:rsidR="00306795" w:rsidRPr="00306795" w:rsidRDefault="00306795">
      <w:pPr>
        <w:jc w:val="both"/>
        <w:rPr>
          <w:rFonts w:asciiTheme="minorHAnsi" w:hAnsiTheme="minorHAnsi" w:cstheme="minorHAnsi"/>
          <w:b/>
          <w:bCs/>
        </w:rPr>
      </w:pPr>
    </w:p>
    <w:tbl>
      <w:tblPr>
        <w:tblW w:w="95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6"/>
        <w:gridCol w:w="2129"/>
        <w:gridCol w:w="1562"/>
        <w:gridCol w:w="1844"/>
        <w:gridCol w:w="996"/>
      </w:tblGrid>
      <w:tr w:rsidR="00E7300C" w:rsidRPr="00306795" w14:paraId="602622D4" w14:textId="77777777" w:rsidTr="00541B34">
        <w:trPr>
          <w:trHeight w:val="380"/>
        </w:trPr>
        <w:tc>
          <w:tcPr>
            <w:tcW w:w="9507" w:type="dxa"/>
            <w:gridSpan w:val="5"/>
          </w:tcPr>
          <w:p w14:paraId="048E3F7C" w14:textId="52B41ABA" w:rsidR="00E7300C" w:rsidRPr="00306795" w:rsidRDefault="00306795" w:rsidP="00541B3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lastRenderedPageBreak/>
              <w:t>LESSONS at MED 203 COMMITTEE</w:t>
            </w:r>
          </w:p>
        </w:tc>
      </w:tr>
      <w:tr w:rsidR="00E7300C" w:rsidRPr="00306795" w14:paraId="3D998339" w14:textId="77777777" w:rsidTr="00541B34">
        <w:trPr>
          <w:trHeight w:val="755"/>
        </w:trPr>
        <w:tc>
          <w:tcPr>
            <w:tcW w:w="2976" w:type="dxa"/>
          </w:tcPr>
          <w:p w14:paraId="3213145B" w14:textId="77777777" w:rsidR="00E7300C" w:rsidRPr="00306795" w:rsidRDefault="00E7300C" w:rsidP="00541B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  <w:tbl>
            <w:tblPr>
              <w:tblW w:w="9389" w:type="dxa"/>
              <w:tblLayout w:type="fixed"/>
              <w:tblLook w:val="0400" w:firstRow="0" w:lastRow="0" w:firstColumn="0" w:lastColumn="0" w:noHBand="0" w:noVBand="1"/>
            </w:tblPr>
            <w:tblGrid>
              <w:gridCol w:w="2868"/>
              <w:gridCol w:w="6521"/>
            </w:tblGrid>
            <w:tr w:rsidR="00E7300C" w:rsidRPr="00306795" w14:paraId="3DDF2A4B" w14:textId="77777777" w:rsidTr="00541B34">
              <w:tc>
                <w:tcPr>
                  <w:tcW w:w="2868" w:type="dxa"/>
                  <w:shd w:val="clear" w:color="auto" w:fill="FFFFFF"/>
                  <w:tcMar>
                    <w:top w:w="0" w:type="dxa"/>
                    <w:left w:w="225" w:type="dxa"/>
                    <w:bottom w:w="0" w:type="dxa"/>
                    <w:right w:w="0" w:type="dxa"/>
                  </w:tcMar>
                </w:tcPr>
                <w:p w14:paraId="2100ABC5" w14:textId="77777777" w:rsidR="00E7300C" w:rsidRPr="00306795" w:rsidRDefault="00E7300C" w:rsidP="00541B34">
                  <w:pPr>
                    <w:spacing w:after="90"/>
                    <w:jc w:val="both"/>
                    <w:rPr>
                      <w:rFonts w:asciiTheme="minorHAnsi" w:hAnsiTheme="minorHAnsi" w:cstheme="minorHAnsi"/>
                      <w:b/>
                      <w:bCs/>
                      <w:color w:val="777777"/>
                    </w:rPr>
                  </w:pPr>
                </w:p>
              </w:tc>
              <w:tc>
                <w:tcPr>
                  <w:tcW w:w="6521" w:type="dxa"/>
                  <w:shd w:val="clear" w:color="auto" w:fill="FFFFFF"/>
                  <w:tcMar>
                    <w:top w:w="0" w:type="dxa"/>
                    <w:left w:w="225" w:type="dxa"/>
                    <w:bottom w:w="0" w:type="dxa"/>
                    <w:right w:w="0" w:type="dxa"/>
                  </w:tcMar>
                  <w:vAlign w:val="center"/>
                </w:tcPr>
                <w:p w14:paraId="31CA6DB3" w14:textId="77777777" w:rsidR="00E7300C" w:rsidRPr="00306795" w:rsidRDefault="00E7300C" w:rsidP="00541B34">
                  <w:pPr>
                    <w:spacing w:after="0"/>
                    <w:jc w:val="both"/>
                    <w:rPr>
                      <w:rFonts w:asciiTheme="minorHAnsi" w:hAnsiTheme="minorHAnsi" w:cstheme="minorHAnsi"/>
                      <w:color w:val="777777"/>
                    </w:rPr>
                  </w:pPr>
                </w:p>
              </w:tc>
            </w:tr>
          </w:tbl>
          <w:p w14:paraId="356656EA" w14:textId="77777777" w:rsidR="00E7300C" w:rsidRPr="00306795" w:rsidRDefault="00E7300C" w:rsidP="00541B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129" w:type="dxa"/>
          </w:tcPr>
          <w:p w14:paraId="3221166A" w14:textId="77777777" w:rsidR="00E7300C" w:rsidRPr="00306795" w:rsidRDefault="00E7300C" w:rsidP="00541B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THEORETICAL LESSON HOUR</w:t>
            </w:r>
          </w:p>
        </w:tc>
        <w:tc>
          <w:tcPr>
            <w:tcW w:w="1562" w:type="dxa"/>
          </w:tcPr>
          <w:p w14:paraId="3A65BE52" w14:textId="77777777" w:rsidR="00E7300C" w:rsidRPr="00306795" w:rsidRDefault="00E7300C" w:rsidP="00541B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PRACTICAL LESSON HOUR</w:t>
            </w:r>
          </w:p>
        </w:tc>
        <w:tc>
          <w:tcPr>
            <w:tcW w:w="1844" w:type="dxa"/>
          </w:tcPr>
          <w:p w14:paraId="6C431326" w14:textId="77777777" w:rsidR="00E7300C" w:rsidRPr="00306795" w:rsidRDefault="00E7300C" w:rsidP="00541B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INTERACTIVE EDUCATION</w:t>
            </w:r>
          </w:p>
          <w:p w14:paraId="64427DF5" w14:textId="77777777" w:rsidR="00E7300C" w:rsidRPr="00306795" w:rsidRDefault="00E7300C" w:rsidP="00541B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HOUR</w:t>
            </w:r>
          </w:p>
        </w:tc>
        <w:tc>
          <w:tcPr>
            <w:tcW w:w="996" w:type="dxa"/>
          </w:tcPr>
          <w:p w14:paraId="65E7023C" w14:textId="77777777" w:rsidR="00E7300C" w:rsidRPr="00306795" w:rsidRDefault="00E7300C" w:rsidP="00541B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TOTAL TIME</w:t>
            </w:r>
          </w:p>
          <w:p w14:paraId="6A4D96A7" w14:textId="77777777" w:rsidR="00E7300C" w:rsidRPr="00306795" w:rsidRDefault="00E7300C" w:rsidP="00541B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(Hours)</w:t>
            </w:r>
          </w:p>
        </w:tc>
      </w:tr>
      <w:tr w:rsidR="00306795" w:rsidRPr="00306795" w14:paraId="13D8AEA1" w14:textId="77777777" w:rsidTr="00541B34">
        <w:trPr>
          <w:trHeight w:val="370"/>
        </w:trPr>
        <w:tc>
          <w:tcPr>
            <w:tcW w:w="2976" w:type="dxa"/>
          </w:tcPr>
          <w:p w14:paraId="454BF387" w14:textId="74048045" w:rsidR="00306795" w:rsidRPr="00306795" w:rsidRDefault="00306795" w:rsidP="00306795">
            <w:pPr>
              <w:jc w:val="both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Anatomy</w:t>
            </w:r>
          </w:p>
        </w:tc>
        <w:tc>
          <w:tcPr>
            <w:tcW w:w="2129" w:type="dxa"/>
          </w:tcPr>
          <w:p w14:paraId="0DCA695F" w14:textId="65FAD6F6" w:rsidR="00306795" w:rsidRPr="00306795" w:rsidRDefault="00BD0083" w:rsidP="003067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38</w:t>
            </w:r>
          </w:p>
        </w:tc>
        <w:tc>
          <w:tcPr>
            <w:tcW w:w="1562" w:type="dxa"/>
          </w:tcPr>
          <w:p w14:paraId="2939277F" w14:textId="5F269ED0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1</w:t>
            </w:r>
            <w:r w:rsidR="00BD008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844" w:type="dxa"/>
          </w:tcPr>
          <w:p w14:paraId="10ACFFA4" w14:textId="675AFF7C" w:rsidR="00306795" w:rsidRPr="00306795" w:rsidRDefault="00BD0083" w:rsidP="003067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  <w:r w:rsidR="00306795" w:rsidRPr="00306795">
              <w:rPr>
                <w:rFonts w:asciiTheme="minorHAnsi" w:hAnsiTheme="minorHAnsi" w:cstheme="minorHAnsi"/>
              </w:rPr>
              <w:t xml:space="preserve"> (2 hours flip class+</w:t>
            </w:r>
            <w:r>
              <w:rPr>
                <w:rFonts w:asciiTheme="minorHAnsi" w:hAnsiTheme="minorHAnsi" w:cstheme="minorHAnsi"/>
              </w:rPr>
              <w:t>1</w:t>
            </w:r>
            <w:r w:rsidR="00306795" w:rsidRPr="00306795">
              <w:rPr>
                <w:rFonts w:asciiTheme="minorHAnsi" w:hAnsiTheme="minorHAnsi" w:cstheme="minorHAnsi"/>
              </w:rPr>
              <w:t xml:space="preserve"> hour discussion</w:t>
            </w:r>
            <w:r>
              <w:rPr>
                <w:rFonts w:asciiTheme="minorHAnsi" w:hAnsiTheme="minorHAnsi" w:cstheme="minorHAnsi"/>
              </w:rPr>
              <w:t>+ 3 hours movie discussion</w:t>
            </w:r>
            <w:r w:rsidR="00306795" w:rsidRPr="00306795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996" w:type="dxa"/>
          </w:tcPr>
          <w:p w14:paraId="57D7FB83" w14:textId="1EB02A7F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5</w:t>
            </w:r>
            <w:r w:rsidR="00BD0083">
              <w:rPr>
                <w:rFonts w:asciiTheme="minorHAnsi" w:hAnsiTheme="minorHAnsi" w:cstheme="minorHAnsi"/>
              </w:rPr>
              <w:t>5</w:t>
            </w:r>
          </w:p>
        </w:tc>
      </w:tr>
      <w:tr w:rsidR="00306795" w:rsidRPr="00306795" w14:paraId="497165D7" w14:textId="77777777" w:rsidTr="00911AD8">
        <w:trPr>
          <w:trHeight w:val="360"/>
        </w:trPr>
        <w:tc>
          <w:tcPr>
            <w:tcW w:w="2976" w:type="dxa"/>
          </w:tcPr>
          <w:p w14:paraId="7AB00863" w14:textId="2106AB88" w:rsidR="00306795" w:rsidRPr="00306795" w:rsidRDefault="00306795" w:rsidP="00306795">
            <w:pPr>
              <w:jc w:val="both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Histology and Embryology</w:t>
            </w:r>
          </w:p>
        </w:tc>
        <w:tc>
          <w:tcPr>
            <w:tcW w:w="2129" w:type="dxa"/>
          </w:tcPr>
          <w:p w14:paraId="4E3EBD1E" w14:textId="17EF47E4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562" w:type="dxa"/>
          </w:tcPr>
          <w:p w14:paraId="57EA0B2D" w14:textId="51A5B43E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844" w:type="dxa"/>
          </w:tcPr>
          <w:p w14:paraId="48BBB109" w14:textId="5D009420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6" w:type="dxa"/>
          </w:tcPr>
          <w:p w14:paraId="6383917D" w14:textId="7A3F7526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10</w:t>
            </w:r>
          </w:p>
        </w:tc>
      </w:tr>
      <w:tr w:rsidR="00306795" w:rsidRPr="00306795" w14:paraId="287CC99B" w14:textId="77777777" w:rsidTr="00911AD8">
        <w:trPr>
          <w:trHeight w:val="173"/>
        </w:trPr>
        <w:tc>
          <w:tcPr>
            <w:tcW w:w="2976" w:type="dxa"/>
          </w:tcPr>
          <w:p w14:paraId="1E5CC57F" w14:textId="6F7E37BA" w:rsidR="00306795" w:rsidRPr="00306795" w:rsidRDefault="00306795" w:rsidP="00306795">
            <w:pPr>
              <w:jc w:val="both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Medical Microbiology</w:t>
            </w:r>
          </w:p>
        </w:tc>
        <w:tc>
          <w:tcPr>
            <w:tcW w:w="2129" w:type="dxa"/>
          </w:tcPr>
          <w:p w14:paraId="68114B30" w14:textId="41D359B6" w:rsidR="00306795" w:rsidRPr="00306795" w:rsidRDefault="00BF6AB4" w:rsidP="003067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  <w:tc>
          <w:tcPr>
            <w:tcW w:w="1562" w:type="dxa"/>
          </w:tcPr>
          <w:p w14:paraId="7A7E5729" w14:textId="476AE25F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844" w:type="dxa"/>
          </w:tcPr>
          <w:p w14:paraId="5BE2C138" w14:textId="6A7B3B10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6" w:type="dxa"/>
          </w:tcPr>
          <w:p w14:paraId="251B6EF7" w14:textId="26745D01" w:rsidR="00306795" w:rsidRPr="00306795" w:rsidRDefault="00BF6AB4" w:rsidP="003067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</w:t>
            </w:r>
          </w:p>
        </w:tc>
      </w:tr>
      <w:tr w:rsidR="00306795" w:rsidRPr="00306795" w14:paraId="5CFC7CF6" w14:textId="77777777" w:rsidTr="00911AD8">
        <w:trPr>
          <w:trHeight w:val="360"/>
        </w:trPr>
        <w:tc>
          <w:tcPr>
            <w:tcW w:w="2976" w:type="dxa"/>
          </w:tcPr>
          <w:p w14:paraId="564F0AE9" w14:textId="504C972C" w:rsidR="00306795" w:rsidRPr="00306795" w:rsidRDefault="00BE6BDF" w:rsidP="00306795">
            <w:pPr>
              <w:tabs>
                <w:tab w:val="left" w:pos="2920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 w:rsidR="00306795" w:rsidRPr="00306795">
              <w:rPr>
                <w:rFonts w:asciiTheme="minorHAnsi" w:hAnsiTheme="minorHAnsi" w:cstheme="minorHAnsi"/>
                <w:b/>
                <w:bCs/>
              </w:rPr>
              <w:t>Pharmacology</w:t>
            </w:r>
          </w:p>
        </w:tc>
        <w:tc>
          <w:tcPr>
            <w:tcW w:w="2129" w:type="dxa"/>
          </w:tcPr>
          <w:p w14:paraId="3162710D" w14:textId="2B041165" w:rsidR="00306795" w:rsidRPr="00306795" w:rsidRDefault="00BF6AB4" w:rsidP="003067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562" w:type="dxa"/>
          </w:tcPr>
          <w:p w14:paraId="2897C27C" w14:textId="7B734BF0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844" w:type="dxa"/>
          </w:tcPr>
          <w:p w14:paraId="610CE2D1" w14:textId="11352FF3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6" w:type="dxa"/>
          </w:tcPr>
          <w:p w14:paraId="4666489D" w14:textId="090E33A6" w:rsidR="00306795" w:rsidRPr="00306795" w:rsidRDefault="00BF6AB4" w:rsidP="003067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</w:tr>
      <w:tr w:rsidR="00306795" w:rsidRPr="00306795" w14:paraId="1A2F0D91" w14:textId="77777777" w:rsidTr="00911AD8">
        <w:trPr>
          <w:trHeight w:val="360"/>
        </w:trPr>
        <w:tc>
          <w:tcPr>
            <w:tcW w:w="2976" w:type="dxa"/>
          </w:tcPr>
          <w:p w14:paraId="5D52BF9C" w14:textId="1EBB62AA" w:rsidR="00306795" w:rsidRPr="00306795" w:rsidRDefault="00306795" w:rsidP="00306795">
            <w:pPr>
              <w:tabs>
                <w:tab w:val="left" w:pos="2920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Medical Biochemistry</w:t>
            </w:r>
          </w:p>
        </w:tc>
        <w:tc>
          <w:tcPr>
            <w:tcW w:w="2129" w:type="dxa"/>
          </w:tcPr>
          <w:p w14:paraId="4A8DA022" w14:textId="15C4E402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562" w:type="dxa"/>
          </w:tcPr>
          <w:p w14:paraId="364517BC" w14:textId="3D6BE8CF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844" w:type="dxa"/>
          </w:tcPr>
          <w:p w14:paraId="13AC69E8" w14:textId="6FCF1CFF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6" w:type="dxa"/>
          </w:tcPr>
          <w:p w14:paraId="58679E41" w14:textId="77984DA2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3</w:t>
            </w:r>
          </w:p>
        </w:tc>
      </w:tr>
      <w:tr w:rsidR="00306795" w:rsidRPr="00306795" w14:paraId="640969C8" w14:textId="77777777" w:rsidTr="00911AD8">
        <w:trPr>
          <w:trHeight w:val="360"/>
        </w:trPr>
        <w:tc>
          <w:tcPr>
            <w:tcW w:w="2976" w:type="dxa"/>
          </w:tcPr>
          <w:p w14:paraId="1A282103" w14:textId="28E72861" w:rsidR="00306795" w:rsidRPr="00306795" w:rsidRDefault="00306795" w:rsidP="00306795">
            <w:pPr>
              <w:tabs>
                <w:tab w:val="left" w:pos="2920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Medical Pathology</w:t>
            </w:r>
          </w:p>
        </w:tc>
        <w:tc>
          <w:tcPr>
            <w:tcW w:w="2129" w:type="dxa"/>
          </w:tcPr>
          <w:p w14:paraId="10871F73" w14:textId="1C43F110" w:rsidR="00306795" w:rsidRPr="00306795" w:rsidRDefault="00BD0083" w:rsidP="003067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562" w:type="dxa"/>
          </w:tcPr>
          <w:p w14:paraId="2ACE2A76" w14:textId="1F3A584A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844" w:type="dxa"/>
          </w:tcPr>
          <w:p w14:paraId="423FC6BC" w14:textId="1C59D5B1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6" w:type="dxa"/>
          </w:tcPr>
          <w:p w14:paraId="23B7FA48" w14:textId="567557B8" w:rsidR="00306795" w:rsidRPr="00306795" w:rsidRDefault="00BD0083" w:rsidP="003067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</w:tr>
      <w:tr w:rsidR="00306795" w:rsidRPr="00306795" w14:paraId="43E364F9" w14:textId="77777777" w:rsidTr="00911AD8">
        <w:trPr>
          <w:trHeight w:val="360"/>
        </w:trPr>
        <w:tc>
          <w:tcPr>
            <w:tcW w:w="2976" w:type="dxa"/>
          </w:tcPr>
          <w:p w14:paraId="582BFE63" w14:textId="4E66CAE6" w:rsidR="00306795" w:rsidRPr="00306795" w:rsidRDefault="00306795" w:rsidP="00306795">
            <w:pPr>
              <w:tabs>
                <w:tab w:val="left" w:pos="2920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Physiology</w:t>
            </w:r>
          </w:p>
        </w:tc>
        <w:tc>
          <w:tcPr>
            <w:tcW w:w="2129" w:type="dxa"/>
          </w:tcPr>
          <w:p w14:paraId="2ACB08EA" w14:textId="5882BBB6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562" w:type="dxa"/>
          </w:tcPr>
          <w:p w14:paraId="4A21B088" w14:textId="2A680D02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844" w:type="dxa"/>
          </w:tcPr>
          <w:p w14:paraId="097E1BBD" w14:textId="74C7E209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6" w:type="dxa"/>
          </w:tcPr>
          <w:p w14:paraId="45FADC54" w14:textId="33376B15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36</w:t>
            </w:r>
          </w:p>
        </w:tc>
      </w:tr>
      <w:tr w:rsidR="00306795" w:rsidRPr="00306795" w14:paraId="51AA4EE5" w14:textId="77777777" w:rsidTr="00911AD8">
        <w:trPr>
          <w:trHeight w:val="360"/>
        </w:trPr>
        <w:tc>
          <w:tcPr>
            <w:tcW w:w="2976" w:type="dxa"/>
          </w:tcPr>
          <w:p w14:paraId="05A571DD" w14:textId="7013C930" w:rsidR="00306795" w:rsidRPr="00BD0083" w:rsidRDefault="00306795" w:rsidP="00306795">
            <w:pPr>
              <w:tabs>
                <w:tab w:val="left" w:pos="2920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BD0083">
              <w:rPr>
                <w:rFonts w:asciiTheme="minorHAnsi" w:hAnsiTheme="minorHAnsi" w:cstheme="minorHAnsi"/>
                <w:b/>
                <w:bCs/>
              </w:rPr>
              <w:t>Medical Informatics</w:t>
            </w:r>
          </w:p>
        </w:tc>
        <w:tc>
          <w:tcPr>
            <w:tcW w:w="2129" w:type="dxa"/>
          </w:tcPr>
          <w:p w14:paraId="370DD0C0" w14:textId="3184665C" w:rsidR="00306795" w:rsidRPr="00BD0083" w:rsidRDefault="00424E52" w:rsidP="00306795">
            <w:pPr>
              <w:jc w:val="center"/>
              <w:rPr>
                <w:rFonts w:asciiTheme="minorHAnsi" w:hAnsiTheme="minorHAnsi" w:cstheme="minorHAnsi"/>
              </w:rPr>
            </w:pPr>
            <w:r w:rsidRPr="00BD008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562" w:type="dxa"/>
          </w:tcPr>
          <w:p w14:paraId="280E28B3" w14:textId="29081E7A" w:rsidR="00306795" w:rsidRPr="00BD0083" w:rsidRDefault="003B2B47" w:rsidP="00306795">
            <w:pPr>
              <w:jc w:val="center"/>
              <w:rPr>
                <w:rFonts w:asciiTheme="minorHAnsi" w:hAnsiTheme="minorHAnsi" w:cstheme="minorHAnsi"/>
              </w:rPr>
            </w:pPr>
            <w:r w:rsidRPr="00BD0083">
              <w:rPr>
                <w:rFonts w:asciiTheme="minorHAnsi" w:hAnsiTheme="minorHAnsi" w:cstheme="minorHAnsi"/>
              </w:rPr>
              <w:t>1</w:t>
            </w:r>
            <w:r w:rsidR="00306795" w:rsidRPr="00BD0083">
              <w:rPr>
                <w:rFonts w:asciiTheme="minorHAnsi" w:hAnsiTheme="minorHAnsi" w:cstheme="minorHAnsi"/>
              </w:rPr>
              <w:t>(Clinical Skill)</w:t>
            </w:r>
          </w:p>
        </w:tc>
        <w:tc>
          <w:tcPr>
            <w:tcW w:w="1844" w:type="dxa"/>
          </w:tcPr>
          <w:p w14:paraId="423C116D" w14:textId="60A31A19" w:rsidR="00306795" w:rsidRPr="00BD0083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BD0083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6" w:type="dxa"/>
          </w:tcPr>
          <w:p w14:paraId="1575577F" w14:textId="77CB292C" w:rsidR="00306795" w:rsidRPr="00BD0083" w:rsidRDefault="003B2B47" w:rsidP="00306795">
            <w:pPr>
              <w:jc w:val="center"/>
              <w:rPr>
                <w:rFonts w:asciiTheme="minorHAnsi" w:hAnsiTheme="minorHAnsi" w:cstheme="minorHAnsi"/>
              </w:rPr>
            </w:pPr>
            <w:r w:rsidRPr="00BD0083">
              <w:rPr>
                <w:rFonts w:asciiTheme="minorHAnsi" w:hAnsiTheme="minorHAnsi" w:cstheme="minorHAnsi"/>
              </w:rPr>
              <w:t>1</w:t>
            </w:r>
          </w:p>
        </w:tc>
      </w:tr>
      <w:tr w:rsidR="00306795" w:rsidRPr="00306795" w14:paraId="220CBDAC" w14:textId="77777777" w:rsidTr="00911AD8">
        <w:trPr>
          <w:trHeight w:val="360"/>
        </w:trPr>
        <w:tc>
          <w:tcPr>
            <w:tcW w:w="2976" w:type="dxa"/>
          </w:tcPr>
          <w:p w14:paraId="0DA18408" w14:textId="19DD30D2" w:rsidR="00306795" w:rsidRPr="00306795" w:rsidRDefault="00306795" w:rsidP="00306795">
            <w:pPr>
              <w:tabs>
                <w:tab w:val="left" w:pos="2920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Biophysics</w:t>
            </w:r>
          </w:p>
        </w:tc>
        <w:tc>
          <w:tcPr>
            <w:tcW w:w="2129" w:type="dxa"/>
          </w:tcPr>
          <w:p w14:paraId="0852DC69" w14:textId="55A698C4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562" w:type="dxa"/>
          </w:tcPr>
          <w:p w14:paraId="6DDE4FC7" w14:textId="733F850C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844" w:type="dxa"/>
          </w:tcPr>
          <w:p w14:paraId="04A788DF" w14:textId="66E00223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6" w:type="dxa"/>
          </w:tcPr>
          <w:p w14:paraId="2A3A84FE" w14:textId="3ABEDE65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14</w:t>
            </w:r>
          </w:p>
        </w:tc>
      </w:tr>
      <w:tr w:rsidR="00BD0083" w:rsidRPr="00306795" w14:paraId="33B4202A" w14:textId="77777777" w:rsidTr="00911AD8">
        <w:trPr>
          <w:trHeight w:val="360"/>
        </w:trPr>
        <w:tc>
          <w:tcPr>
            <w:tcW w:w="2976" w:type="dxa"/>
          </w:tcPr>
          <w:p w14:paraId="6A58DE90" w14:textId="17CA2EFA" w:rsidR="00BD0083" w:rsidRPr="00306795" w:rsidRDefault="0035300E" w:rsidP="00306795">
            <w:pPr>
              <w:tabs>
                <w:tab w:val="left" w:pos="2920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35300E">
              <w:rPr>
                <w:rFonts w:asciiTheme="minorHAnsi" w:hAnsiTheme="minorHAnsi" w:cstheme="minorHAnsi"/>
                <w:b/>
                <w:bCs/>
              </w:rPr>
              <w:t>Public Health</w:t>
            </w:r>
          </w:p>
        </w:tc>
        <w:tc>
          <w:tcPr>
            <w:tcW w:w="2129" w:type="dxa"/>
          </w:tcPr>
          <w:p w14:paraId="6E5F36C4" w14:textId="0524A9BC" w:rsidR="00BD0083" w:rsidRPr="00306795" w:rsidRDefault="00BF6AB4" w:rsidP="003067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562" w:type="dxa"/>
          </w:tcPr>
          <w:p w14:paraId="55C4F217" w14:textId="3BBE4B32" w:rsidR="00BD0083" w:rsidRPr="00306795" w:rsidRDefault="00BD0083" w:rsidP="003067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844" w:type="dxa"/>
          </w:tcPr>
          <w:p w14:paraId="7F8843FA" w14:textId="0E57907D" w:rsidR="00BD0083" w:rsidRPr="00306795" w:rsidRDefault="00BD0083" w:rsidP="003067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96" w:type="dxa"/>
          </w:tcPr>
          <w:p w14:paraId="29A4D60B" w14:textId="397AAAD2" w:rsidR="00BD0083" w:rsidRPr="00306795" w:rsidRDefault="00BF6AB4" w:rsidP="003067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</w:tr>
      <w:tr w:rsidR="00306795" w:rsidRPr="00306795" w14:paraId="41683F45" w14:textId="77777777" w:rsidTr="00911AD8">
        <w:trPr>
          <w:trHeight w:val="360"/>
        </w:trPr>
        <w:tc>
          <w:tcPr>
            <w:tcW w:w="2976" w:type="dxa"/>
          </w:tcPr>
          <w:p w14:paraId="5B88BCF3" w14:textId="761D9084" w:rsidR="00306795" w:rsidRPr="00306795" w:rsidRDefault="00306795" w:rsidP="00306795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PBL</w:t>
            </w:r>
          </w:p>
        </w:tc>
        <w:tc>
          <w:tcPr>
            <w:tcW w:w="2129" w:type="dxa"/>
          </w:tcPr>
          <w:p w14:paraId="27C5A818" w14:textId="673DFEE7" w:rsidR="00306795" w:rsidRPr="00306795" w:rsidRDefault="00306795" w:rsidP="00306795">
            <w:pPr>
              <w:tabs>
                <w:tab w:val="left" w:pos="500"/>
                <w:tab w:val="center" w:pos="671"/>
              </w:tabs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562" w:type="dxa"/>
          </w:tcPr>
          <w:p w14:paraId="64CE772F" w14:textId="5068D3EF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844" w:type="dxa"/>
          </w:tcPr>
          <w:p w14:paraId="5FBF3770" w14:textId="609766DE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996" w:type="dxa"/>
          </w:tcPr>
          <w:p w14:paraId="45BEBD12" w14:textId="2B5233D5" w:rsidR="00306795" w:rsidRPr="00306795" w:rsidRDefault="00306795" w:rsidP="00306795">
            <w:pPr>
              <w:jc w:val="center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6</w:t>
            </w:r>
          </w:p>
        </w:tc>
      </w:tr>
      <w:tr w:rsidR="00BD0083" w:rsidRPr="00306795" w14:paraId="542D2F9D" w14:textId="77777777" w:rsidTr="00911AD8">
        <w:trPr>
          <w:trHeight w:val="360"/>
        </w:trPr>
        <w:tc>
          <w:tcPr>
            <w:tcW w:w="2976" w:type="dxa"/>
          </w:tcPr>
          <w:p w14:paraId="30B5313C" w14:textId="04D88DE8" w:rsidR="00BD0083" w:rsidRPr="00306795" w:rsidRDefault="00BD0083" w:rsidP="00306795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Panel</w:t>
            </w:r>
          </w:p>
        </w:tc>
        <w:tc>
          <w:tcPr>
            <w:tcW w:w="2129" w:type="dxa"/>
          </w:tcPr>
          <w:p w14:paraId="322E9700" w14:textId="77777777" w:rsidR="00BD0083" w:rsidRPr="00306795" w:rsidRDefault="00BD0083" w:rsidP="00306795">
            <w:pPr>
              <w:tabs>
                <w:tab w:val="left" w:pos="500"/>
                <w:tab w:val="center" w:pos="671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62" w:type="dxa"/>
          </w:tcPr>
          <w:p w14:paraId="4063AA6D" w14:textId="77777777" w:rsidR="00BD0083" w:rsidRPr="00306795" w:rsidRDefault="00BD0083" w:rsidP="0030679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4" w:type="dxa"/>
          </w:tcPr>
          <w:p w14:paraId="4A8DDFC1" w14:textId="6EBFB4FA" w:rsidR="00BD0083" w:rsidRPr="00306795" w:rsidRDefault="00BD0083" w:rsidP="003067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 </w:t>
            </w:r>
          </w:p>
        </w:tc>
        <w:tc>
          <w:tcPr>
            <w:tcW w:w="996" w:type="dxa"/>
          </w:tcPr>
          <w:p w14:paraId="3FCDC5E1" w14:textId="77E6DD2B" w:rsidR="00BD0083" w:rsidRPr="00306795" w:rsidRDefault="00BD0083" w:rsidP="00306795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</w:tr>
      <w:tr w:rsidR="00E7300C" w:rsidRPr="00306795" w14:paraId="70DFBC7D" w14:textId="77777777" w:rsidTr="00541B34">
        <w:trPr>
          <w:trHeight w:val="360"/>
        </w:trPr>
        <w:tc>
          <w:tcPr>
            <w:tcW w:w="2976" w:type="dxa"/>
            <w:vAlign w:val="center"/>
          </w:tcPr>
          <w:p w14:paraId="4D8AA736" w14:textId="77777777" w:rsidR="00E7300C" w:rsidRPr="00306795" w:rsidRDefault="00E7300C" w:rsidP="00541B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TOTAL</w:t>
            </w:r>
          </w:p>
        </w:tc>
        <w:tc>
          <w:tcPr>
            <w:tcW w:w="2129" w:type="dxa"/>
          </w:tcPr>
          <w:p w14:paraId="5B3DABBE" w14:textId="5C574E00" w:rsidR="00E7300C" w:rsidRPr="00306795" w:rsidRDefault="001B2BA2" w:rsidP="00541B34">
            <w:pPr>
              <w:tabs>
                <w:tab w:val="left" w:pos="500"/>
                <w:tab w:val="center" w:pos="671"/>
              </w:tabs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137</w:t>
            </w:r>
          </w:p>
        </w:tc>
        <w:tc>
          <w:tcPr>
            <w:tcW w:w="1562" w:type="dxa"/>
          </w:tcPr>
          <w:p w14:paraId="67F26BCB" w14:textId="23E11A5E" w:rsidR="00E7300C" w:rsidRPr="00306795" w:rsidRDefault="001B2BA2" w:rsidP="00541B3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</w:t>
            </w:r>
          </w:p>
        </w:tc>
        <w:tc>
          <w:tcPr>
            <w:tcW w:w="1844" w:type="dxa"/>
          </w:tcPr>
          <w:p w14:paraId="5A1E276E" w14:textId="1914EA70" w:rsidR="00E7300C" w:rsidRPr="00306795" w:rsidRDefault="001B2BA2" w:rsidP="00541B3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996" w:type="dxa"/>
          </w:tcPr>
          <w:p w14:paraId="3B78117C" w14:textId="0FF2467E" w:rsidR="00E7300C" w:rsidRDefault="001B2BA2" w:rsidP="00541B3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168</w:t>
            </w:r>
          </w:p>
          <w:p w14:paraId="51DB9B40" w14:textId="47FDB987" w:rsidR="001B2BA2" w:rsidRPr="00306795" w:rsidRDefault="001B2BA2" w:rsidP="00541B3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7300C" w:rsidRPr="00306795" w14:paraId="11E8BAC9" w14:textId="77777777" w:rsidTr="00541B34">
        <w:trPr>
          <w:trHeight w:val="2249"/>
        </w:trPr>
        <w:tc>
          <w:tcPr>
            <w:tcW w:w="2976" w:type="dxa"/>
            <w:vAlign w:val="center"/>
          </w:tcPr>
          <w:p w14:paraId="524F0A3C" w14:textId="77777777" w:rsidR="00E7300C" w:rsidRPr="00306795" w:rsidRDefault="00E7300C" w:rsidP="00541B34">
            <w:pPr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Teaching Methods Used in the Committee</w:t>
            </w:r>
          </w:p>
          <w:p w14:paraId="3D487F55" w14:textId="77777777" w:rsidR="00E7300C" w:rsidRPr="00306795" w:rsidRDefault="00E7300C" w:rsidP="00541B34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531" w:type="dxa"/>
            <w:gridSpan w:val="4"/>
          </w:tcPr>
          <w:p w14:paraId="2149AA0F" w14:textId="77777777" w:rsidR="00E7300C" w:rsidRPr="00306795" w:rsidRDefault="00E7300C" w:rsidP="00541B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Theme="minorHAnsi" w:hAnsiTheme="minorHAnsi" w:cstheme="minorHAnsi"/>
                <w:b/>
                <w:bCs/>
              </w:rPr>
            </w:pPr>
          </w:p>
          <w:tbl>
            <w:tblPr>
              <w:tblW w:w="633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05"/>
              <w:gridCol w:w="1708"/>
              <w:gridCol w:w="1577"/>
              <w:gridCol w:w="1848"/>
            </w:tblGrid>
            <w:tr w:rsidR="00E7300C" w:rsidRPr="00306795" w14:paraId="2A9364E7" w14:textId="77777777" w:rsidTr="00541B34">
              <w:trPr>
                <w:trHeight w:val="616"/>
              </w:trPr>
              <w:tc>
                <w:tcPr>
                  <w:tcW w:w="12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20DD48C" w14:textId="77777777" w:rsidR="00E7300C" w:rsidRPr="00306795" w:rsidRDefault="00E7300C" w:rsidP="00541B34">
                  <w:pPr>
                    <w:spacing w:after="0" w:line="240" w:lineRule="auto"/>
                    <w:jc w:val="both"/>
                    <w:rPr>
                      <w:rFonts w:asciiTheme="minorHAnsi" w:hAnsiTheme="minorHAnsi" w:cstheme="minorHAnsi"/>
                    </w:rPr>
                  </w:pPr>
                  <w:r w:rsidRPr="00306795">
                    <w:rPr>
                      <w:rFonts w:ascii="Segoe UI Symbol" w:hAnsi="Segoe UI Symbol" w:cs="Segoe UI Symbol"/>
                    </w:rPr>
                    <w:t>☒</w:t>
                  </w:r>
                  <w:r w:rsidRPr="00306795">
                    <w:rPr>
                      <w:rFonts w:asciiTheme="minorHAnsi" w:hAnsiTheme="minorHAnsi" w:cstheme="minorHAnsi"/>
                    </w:rPr>
                    <w:t xml:space="preserve"> Lecture</w:t>
                  </w:r>
                </w:p>
              </w:tc>
              <w:tc>
                <w:tcPr>
                  <w:tcW w:w="1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9FC333" w14:textId="2D9A10FC" w:rsidR="00E7300C" w:rsidRPr="00306795" w:rsidRDefault="00E7300C" w:rsidP="00541B34">
                  <w:pPr>
                    <w:spacing w:after="0" w:line="240" w:lineRule="auto"/>
                    <w:rPr>
                      <w:rFonts w:asciiTheme="minorHAnsi" w:hAnsiTheme="minorHAnsi" w:cstheme="minorHAnsi"/>
                    </w:rPr>
                  </w:pPr>
                  <w:r w:rsidRPr="00306795">
                    <w:rPr>
                      <w:rFonts w:ascii="Segoe UI Symbol" w:hAnsi="Segoe UI Symbol" w:cs="Segoe UI Symbol"/>
                    </w:rPr>
                    <w:t>☐</w:t>
                  </w:r>
                  <w:r w:rsidRPr="00306795">
                    <w:rPr>
                      <w:rFonts w:asciiTheme="minorHAnsi" w:hAnsiTheme="minorHAnsi" w:cstheme="minorHAnsi"/>
                    </w:rPr>
                    <w:t>Case based learning</w:t>
                  </w:r>
                </w:p>
              </w:tc>
              <w:tc>
                <w:tcPr>
                  <w:tcW w:w="1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171021D2" w14:textId="77777777" w:rsidR="00E7300C" w:rsidRPr="00306795" w:rsidRDefault="00E7300C" w:rsidP="00541B34">
                  <w:pPr>
                    <w:spacing w:after="0" w:line="240" w:lineRule="auto"/>
                    <w:jc w:val="both"/>
                    <w:rPr>
                      <w:rFonts w:asciiTheme="minorHAnsi" w:hAnsiTheme="minorHAnsi" w:cstheme="minorHAnsi"/>
                    </w:rPr>
                  </w:pPr>
                  <w:bookmarkStart w:id="2" w:name="bookmark=id.9fh1dophesmq" w:colFirst="0" w:colLast="0"/>
                  <w:bookmarkEnd w:id="2"/>
                  <w:r w:rsidRPr="00306795">
                    <w:rPr>
                      <w:rFonts w:ascii="Segoe UI Symbol" w:hAnsi="Segoe UI Symbol" w:cs="Segoe UI Symbol"/>
                    </w:rPr>
                    <w:t>☒</w:t>
                  </w:r>
                  <w:r w:rsidRPr="00306795">
                    <w:rPr>
                      <w:rFonts w:asciiTheme="minorHAnsi" w:hAnsiTheme="minorHAnsi" w:cstheme="minorHAnsi"/>
                    </w:rPr>
                    <w:t>Case discussion</w:t>
                  </w:r>
                </w:p>
              </w:tc>
              <w:tc>
                <w:tcPr>
                  <w:tcW w:w="18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0EE21CB" w14:textId="77777777" w:rsidR="00E7300C" w:rsidRPr="00306795" w:rsidRDefault="00E7300C" w:rsidP="00541B34">
                  <w:pPr>
                    <w:spacing w:after="0" w:line="240" w:lineRule="auto"/>
                    <w:rPr>
                      <w:rFonts w:asciiTheme="minorHAnsi" w:hAnsiTheme="minorHAnsi" w:cstheme="minorHAnsi"/>
                    </w:rPr>
                  </w:pPr>
                  <w:r w:rsidRPr="00306795">
                    <w:rPr>
                      <w:rFonts w:ascii="Segoe UI Symbol" w:hAnsi="Segoe UI Symbol" w:cs="Segoe UI Symbol"/>
                    </w:rPr>
                    <w:t>☐</w:t>
                  </w:r>
                  <w:r w:rsidRPr="00306795">
                    <w:rPr>
                      <w:rFonts w:asciiTheme="minorHAnsi" w:hAnsiTheme="minorHAnsi" w:cstheme="minorHAnsi"/>
                    </w:rPr>
                    <w:t xml:space="preserve"> Student presentation</w:t>
                  </w:r>
                </w:p>
              </w:tc>
            </w:tr>
            <w:tr w:rsidR="00E7300C" w:rsidRPr="00306795" w14:paraId="39C4DEEA" w14:textId="77777777" w:rsidTr="00541B34">
              <w:trPr>
                <w:trHeight w:val="769"/>
              </w:trPr>
              <w:tc>
                <w:tcPr>
                  <w:tcW w:w="12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392CAEE" w14:textId="77777777" w:rsidR="00E7300C" w:rsidRPr="00306795" w:rsidRDefault="00E7300C" w:rsidP="00541B34">
                  <w:pPr>
                    <w:spacing w:after="0" w:line="240" w:lineRule="auto"/>
                    <w:rPr>
                      <w:rFonts w:asciiTheme="minorHAnsi" w:hAnsiTheme="minorHAnsi" w:cstheme="minorHAnsi"/>
                    </w:rPr>
                  </w:pPr>
                  <w:r w:rsidRPr="00306795">
                    <w:rPr>
                      <w:rFonts w:ascii="Segoe UI Symbol" w:hAnsi="Segoe UI Symbol" w:cs="Segoe UI Symbol"/>
                    </w:rPr>
                    <w:t>☐</w:t>
                  </w:r>
                  <w:r w:rsidRPr="00306795">
                    <w:rPr>
                      <w:rFonts w:asciiTheme="minorHAnsi" w:hAnsiTheme="minorHAnsi" w:cstheme="minorHAnsi"/>
                    </w:rPr>
                    <w:t xml:space="preserve"> Role playing</w:t>
                  </w:r>
                </w:p>
              </w:tc>
              <w:tc>
                <w:tcPr>
                  <w:tcW w:w="1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1800492" w14:textId="77777777" w:rsidR="00E7300C" w:rsidRPr="00306795" w:rsidRDefault="00E7300C" w:rsidP="00541B34">
                  <w:pPr>
                    <w:spacing w:after="0" w:line="240" w:lineRule="auto"/>
                    <w:rPr>
                      <w:rFonts w:asciiTheme="minorHAnsi" w:hAnsiTheme="minorHAnsi" w:cstheme="minorHAnsi"/>
                    </w:rPr>
                  </w:pPr>
                  <w:r w:rsidRPr="00306795">
                    <w:rPr>
                      <w:rFonts w:ascii="Segoe UI Symbol" w:hAnsi="Segoe UI Symbol" w:cs="Segoe UI Symbol"/>
                    </w:rPr>
                    <w:t>☒</w:t>
                  </w:r>
                  <w:r w:rsidRPr="00306795">
                    <w:rPr>
                      <w:rFonts w:asciiTheme="minorHAnsi" w:hAnsiTheme="minorHAnsi" w:cstheme="minorHAnsi"/>
                    </w:rPr>
                    <w:t xml:space="preserve"> Problem based learning</w:t>
                  </w:r>
                </w:p>
              </w:tc>
              <w:tc>
                <w:tcPr>
                  <w:tcW w:w="1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73C357A" w14:textId="77777777" w:rsidR="00E7300C" w:rsidRPr="00306795" w:rsidRDefault="00E7300C" w:rsidP="00541B34">
                  <w:pPr>
                    <w:spacing w:after="0" w:line="240" w:lineRule="auto"/>
                    <w:jc w:val="both"/>
                    <w:rPr>
                      <w:rFonts w:asciiTheme="minorHAnsi" w:hAnsiTheme="minorHAnsi" w:cstheme="minorHAnsi"/>
                    </w:rPr>
                  </w:pPr>
                  <w:r w:rsidRPr="00306795">
                    <w:rPr>
                      <w:rFonts w:ascii="Segoe UI Symbol" w:hAnsi="Segoe UI Symbol" w:cs="Segoe UI Symbol"/>
                    </w:rPr>
                    <w:t>☐</w:t>
                  </w:r>
                  <w:r w:rsidRPr="00306795">
                    <w:rPr>
                      <w:rFonts w:asciiTheme="minorHAnsi" w:hAnsiTheme="minorHAnsi" w:cstheme="minorHAnsi"/>
                    </w:rPr>
                    <w:t xml:space="preserve"> Project</w:t>
                  </w:r>
                </w:p>
              </w:tc>
              <w:tc>
                <w:tcPr>
                  <w:tcW w:w="18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BDC3408" w14:textId="77777777" w:rsidR="00E7300C" w:rsidRPr="00306795" w:rsidRDefault="00E7300C" w:rsidP="00541B34">
                  <w:pPr>
                    <w:spacing w:after="0" w:line="240" w:lineRule="auto"/>
                    <w:jc w:val="both"/>
                    <w:rPr>
                      <w:rFonts w:asciiTheme="minorHAnsi" w:hAnsiTheme="minorHAnsi" w:cstheme="minorHAnsi"/>
                    </w:rPr>
                  </w:pPr>
                  <w:r w:rsidRPr="00306795">
                    <w:rPr>
                      <w:rFonts w:ascii="Segoe UI Symbol" w:hAnsi="Segoe UI Symbol" w:cs="Segoe UI Symbol"/>
                    </w:rPr>
                    <w:t>☐</w:t>
                  </w:r>
                  <w:r w:rsidRPr="00306795">
                    <w:rPr>
                      <w:rFonts w:asciiTheme="minorHAnsi" w:hAnsiTheme="minorHAnsi" w:cstheme="minorHAnsi"/>
                    </w:rPr>
                    <w:t xml:space="preserve"> Homework</w:t>
                  </w:r>
                </w:p>
              </w:tc>
            </w:tr>
            <w:tr w:rsidR="00E7300C" w:rsidRPr="00306795" w14:paraId="4B40A5D6" w14:textId="77777777" w:rsidTr="00541B34">
              <w:trPr>
                <w:trHeight w:val="616"/>
              </w:trPr>
              <w:tc>
                <w:tcPr>
                  <w:tcW w:w="12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50A87FD6" w14:textId="77777777" w:rsidR="00E7300C" w:rsidRPr="00306795" w:rsidRDefault="00E7300C" w:rsidP="00541B34">
                  <w:pPr>
                    <w:spacing w:after="0" w:line="240" w:lineRule="auto"/>
                    <w:jc w:val="both"/>
                    <w:rPr>
                      <w:rFonts w:asciiTheme="minorHAnsi" w:hAnsiTheme="minorHAnsi" w:cstheme="minorHAnsi"/>
                    </w:rPr>
                  </w:pPr>
                  <w:r w:rsidRPr="00306795">
                    <w:rPr>
                      <w:rFonts w:ascii="Segoe UI Symbol" w:hAnsi="Segoe UI Symbol" w:cs="Segoe UI Symbol"/>
                    </w:rPr>
                    <w:t>☒</w:t>
                  </w:r>
                  <w:r w:rsidRPr="00306795">
                    <w:rPr>
                      <w:rFonts w:asciiTheme="minorHAnsi" w:hAnsiTheme="minorHAnsi" w:cstheme="minorHAnsi"/>
                    </w:rPr>
                    <w:t xml:space="preserve"> Laboratory practice</w:t>
                  </w:r>
                </w:p>
              </w:tc>
              <w:tc>
                <w:tcPr>
                  <w:tcW w:w="17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6B3D23DC" w14:textId="77777777" w:rsidR="00E7300C" w:rsidRPr="00306795" w:rsidRDefault="00E7300C" w:rsidP="00541B34">
                  <w:pPr>
                    <w:spacing w:after="0" w:line="240" w:lineRule="auto"/>
                    <w:rPr>
                      <w:rFonts w:asciiTheme="minorHAnsi" w:hAnsiTheme="minorHAnsi" w:cstheme="minorHAnsi"/>
                    </w:rPr>
                  </w:pPr>
                  <w:r w:rsidRPr="00306795">
                    <w:rPr>
                      <w:rFonts w:ascii="Segoe UI Symbol" w:hAnsi="Segoe UI Symbol" w:cs="Segoe UI Symbol"/>
                    </w:rPr>
                    <w:t>☒</w:t>
                  </w:r>
                  <w:r w:rsidRPr="00306795">
                    <w:rPr>
                      <w:rFonts w:asciiTheme="minorHAnsi" w:hAnsiTheme="minorHAnsi" w:cstheme="minorHAnsi"/>
                    </w:rPr>
                    <w:t>Team based learning</w:t>
                  </w:r>
                </w:p>
              </w:tc>
              <w:tc>
                <w:tcPr>
                  <w:tcW w:w="157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23959713" w14:textId="77777777" w:rsidR="00E7300C" w:rsidRPr="00306795" w:rsidRDefault="00E7300C" w:rsidP="00541B34">
                  <w:pPr>
                    <w:spacing w:after="0" w:line="240" w:lineRule="auto"/>
                    <w:rPr>
                      <w:rFonts w:asciiTheme="minorHAnsi" w:hAnsiTheme="minorHAnsi" w:cstheme="minorHAnsi"/>
                    </w:rPr>
                  </w:pPr>
                  <w:r w:rsidRPr="00306795">
                    <w:rPr>
                      <w:rFonts w:ascii="Segoe UI Symbol" w:hAnsi="Segoe UI Symbol" w:cs="Segoe UI Symbol"/>
                    </w:rPr>
                    <w:t>☒</w:t>
                  </w:r>
                  <w:r w:rsidRPr="00306795">
                    <w:rPr>
                      <w:rFonts w:asciiTheme="minorHAnsi" w:hAnsiTheme="minorHAnsi" w:cstheme="minorHAnsi"/>
                    </w:rPr>
                    <w:t xml:space="preserve"> Flipped-Class</w:t>
                  </w:r>
                </w:p>
              </w:tc>
              <w:tc>
                <w:tcPr>
                  <w:tcW w:w="18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CD179F6" w14:textId="77777777" w:rsidR="00E7300C" w:rsidRPr="00306795" w:rsidRDefault="00E7300C" w:rsidP="00541B34">
                  <w:pPr>
                    <w:spacing w:after="0" w:line="240" w:lineRule="auto"/>
                    <w:jc w:val="both"/>
                    <w:rPr>
                      <w:rFonts w:asciiTheme="minorHAnsi" w:hAnsiTheme="minorHAnsi" w:cstheme="minorHAnsi"/>
                    </w:rPr>
                  </w:pPr>
                  <w:r w:rsidRPr="00306795">
                    <w:rPr>
                      <w:rFonts w:ascii="Segoe UI Symbol" w:hAnsi="Segoe UI Symbol" w:cs="Segoe UI Symbol"/>
                    </w:rPr>
                    <w:t>☒</w:t>
                  </w:r>
                  <w:proofErr w:type="spellStart"/>
                  <w:r w:rsidRPr="00306795">
                    <w:rPr>
                      <w:rFonts w:asciiTheme="minorHAnsi" w:hAnsiTheme="minorHAnsi" w:cstheme="minorHAnsi"/>
                    </w:rPr>
                    <w:t>Self Learning</w:t>
                  </w:r>
                  <w:proofErr w:type="spellEnd"/>
                </w:p>
              </w:tc>
            </w:tr>
          </w:tbl>
          <w:p w14:paraId="0A26E9EC" w14:textId="77777777" w:rsidR="00E7300C" w:rsidRPr="00306795" w:rsidRDefault="00E7300C" w:rsidP="00541B34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E7300C" w:rsidRPr="00306795" w14:paraId="45F8D5B3" w14:textId="77777777" w:rsidTr="00541B34">
        <w:trPr>
          <w:trHeight w:val="360"/>
        </w:trPr>
        <w:tc>
          <w:tcPr>
            <w:tcW w:w="2976" w:type="dxa"/>
          </w:tcPr>
          <w:p w14:paraId="28525F67" w14:textId="77777777" w:rsidR="00E7300C" w:rsidRPr="00306795" w:rsidRDefault="00E7300C" w:rsidP="00541B34">
            <w:pPr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t>Evaluation Method</w:t>
            </w:r>
          </w:p>
        </w:tc>
        <w:tc>
          <w:tcPr>
            <w:tcW w:w="6531" w:type="dxa"/>
            <w:gridSpan w:val="4"/>
          </w:tcPr>
          <w:p w14:paraId="439A28B3" w14:textId="77777777" w:rsidR="00E7300C" w:rsidRPr="00EB4388" w:rsidRDefault="00E7300C" w:rsidP="00541B34">
            <w:pPr>
              <w:jc w:val="both"/>
              <w:rPr>
                <w:rFonts w:asciiTheme="minorHAnsi" w:hAnsiTheme="minorHAnsi" w:cstheme="minorHAnsi"/>
              </w:rPr>
            </w:pPr>
            <w:r w:rsidRPr="00EB4388">
              <w:rPr>
                <w:rFonts w:asciiTheme="minorHAnsi" w:hAnsiTheme="minorHAnsi" w:cstheme="minorHAnsi"/>
              </w:rPr>
              <w:t xml:space="preserve">Theoretical exam-1 (30%), </w:t>
            </w:r>
          </w:p>
          <w:p w14:paraId="190CCAAD" w14:textId="77777777" w:rsidR="00E7300C" w:rsidRPr="00EB4388" w:rsidRDefault="00E7300C" w:rsidP="00541B34">
            <w:pPr>
              <w:jc w:val="both"/>
              <w:rPr>
                <w:rFonts w:asciiTheme="minorHAnsi" w:hAnsiTheme="minorHAnsi" w:cstheme="minorHAnsi"/>
              </w:rPr>
            </w:pPr>
            <w:r w:rsidRPr="00EB4388">
              <w:rPr>
                <w:rFonts w:asciiTheme="minorHAnsi" w:hAnsiTheme="minorHAnsi" w:cstheme="minorHAnsi"/>
              </w:rPr>
              <w:t xml:space="preserve">Theoretical exam-2 (40%) </w:t>
            </w:r>
          </w:p>
          <w:p w14:paraId="05FF9C7A" w14:textId="1BBA98B6" w:rsidR="00E7300C" w:rsidRPr="00EB4388" w:rsidRDefault="00E7300C" w:rsidP="00541B34">
            <w:pPr>
              <w:jc w:val="both"/>
              <w:rPr>
                <w:rFonts w:asciiTheme="minorHAnsi" w:hAnsiTheme="minorHAnsi" w:cstheme="minorHAnsi"/>
              </w:rPr>
            </w:pPr>
            <w:r w:rsidRPr="00EB4388">
              <w:rPr>
                <w:rFonts w:asciiTheme="minorHAnsi" w:hAnsiTheme="minorHAnsi" w:cstheme="minorHAnsi"/>
              </w:rPr>
              <w:t>Anatomy</w:t>
            </w:r>
            <w:r w:rsidR="00AC6E1A" w:rsidRPr="00EB4388">
              <w:rPr>
                <w:rFonts w:asciiTheme="minorHAnsi" w:hAnsiTheme="minorHAnsi" w:cstheme="minorHAnsi"/>
              </w:rPr>
              <w:t xml:space="preserve"> </w:t>
            </w:r>
            <w:r w:rsidRPr="00EB4388">
              <w:rPr>
                <w:rFonts w:asciiTheme="minorHAnsi" w:hAnsiTheme="minorHAnsi" w:cstheme="minorHAnsi"/>
              </w:rPr>
              <w:t>Practical Exam (1</w:t>
            </w:r>
            <w:r w:rsidR="00AC6E1A" w:rsidRPr="00EB4388">
              <w:rPr>
                <w:rFonts w:asciiTheme="minorHAnsi" w:hAnsiTheme="minorHAnsi" w:cstheme="minorHAnsi"/>
              </w:rPr>
              <w:t>5</w:t>
            </w:r>
            <w:r w:rsidRPr="00EB4388">
              <w:rPr>
                <w:rFonts w:asciiTheme="minorHAnsi" w:hAnsiTheme="minorHAnsi" w:cstheme="minorHAnsi"/>
              </w:rPr>
              <w:t xml:space="preserve">%), </w:t>
            </w:r>
          </w:p>
          <w:p w14:paraId="5BD18E35" w14:textId="77777777" w:rsidR="00E7300C" w:rsidRPr="00EB4388" w:rsidRDefault="00E7300C" w:rsidP="00541B34">
            <w:pPr>
              <w:jc w:val="both"/>
              <w:rPr>
                <w:rFonts w:asciiTheme="minorHAnsi" w:hAnsiTheme="minorHAnsi" w:cstheme="minorHAnsi"/>
              </w:rPr>
            </w:pPr>
            <w:r w:rsidRPr="00EB4388">
              <w:rPr>
                <w:rFonts w:asciiTheme="minorHAnsi" w:hAnsiTheme="minorHAnsi" w:cstheme="minorHAnsi"/>
              </w:rPr>
              <w:t xml:space="preserve">Problem Based Learning (5%), </w:t>
            </w:r>
          </w:p>
          <w:p w14:paraId="47A5C150" w14:textId="77777777" w:rsidR="00E7300C" w:rsidRPr="00EB4388" w:rsidRDefault="00E7300C" w:rsidP="00541B34">
            <w:pPr>
              <w:jc w:val="both"/>
              <w:rPr>
                <w:rFonts w:asciiTheme="minorHAnsi" w:hAnsiTheme="minorHAnsi" w:cstheme="minorHAnsi"/>
              </w:rPr>
            </w:pPr>
            <w:r w:rsidRPr="00EB4388">
              <w:rPr>
                <w:rFonts w:asciiTheme="minorHAnsi" w:hAnsiTheme="minorHAnsi" w:cstheme="minorHAnsi"/>
              </w:rPr>
              <w:lastRenderedPageBreak/>
              <w:t xml:space="preserve">Flipped Class (2%), </w:t>
            </w:r>
          </w:p>
          <w:p w14:paraId="42419A99" w14:textId="2C227B74" w:rsidR="00E7300C" w:rsidRPr="00EB4388" w:rsidRDefault="00424E52" w:rsidP="00541B34">
            <w:pPr>
              <w:jc w:val="both"/>
              <w:rPr>
                <w:rFonts w:asciiTheme="minorHAnsi" w:hAnsiTheme="minorHAnsi" w:cstheme="minorHAnsi"/>
              </w:rPr>
            </w:pPr>
            <w:r w:rsidRPr="00EB4388">
              <w:rPr>
                <w:rFonts w:asciiTheme="minorHAnsi" w:hAnsiTheme="minorHAnsi" w:cstheme="minorHAnsi"/>
              </w:rPr>
              <w:t>Clinical Skill Exam (</w:t>
            </w:r>
            <w:r w:rsidR="00CC4AE5" w:rsidRPr="00EB4388">
              <w:rPr>
                <w:rFonts w:asciiTheme="minorHAnsi" w:hAnsiTheme="minorHAnsi" w:cstheme="minorHAnsi"/>
              </w:rPr>
              <w:t>SC/ID INJECTIONS</w:t>
            </w:r>
            <w:r w:rsidRPr="00EB4388">
              <w:rPr>
                <w:rFonts w:asciiTheme="minorHAnsi" w:hAnsiTheme="minorHAnsi" w:cstheme="minorHAnsi"/>
              </w:rPr>
              <w:t xml:space="preserve">) (%5) </w:t>
            </w:r>
          </w:p>
          <w:p w14:paraId="3790B83D" w14:textId="41E6D613" w:rsidR="00E7300C" w:rsidRPr="00306795" w:rsidRDefault="00E7300C" w:rsidP="00541B34">
            <w:pPr>
              <w:jc w:val="both"/>
              <w:rPr>
                <w:rFonts w:asciiTheme="minorHAnsi" w:hAnsiTheme="minorHAnsi" w:cstheme="minorHAnsi"/>
              </w:rPr>
            </w:pPr>
            <w:r w:rsidRPr="00EB4388">
              <w:rPr>
                <w:rFonts w:asciiTheme="minorHAnsi" w:hAnsiTheme="minorHAnsi" w:cstheme="minorHAnsi"/>
              </w:rPr>
              <w:t xml:space="preserve">Quiz (Anatomy 1% + </w:t>
            </w:r>
            <w:proofErr w:type="spellStart"/>
            <w:r w:rsidRPr="00EB4388">
              <w:rPr>
                <w:rFonts w:asciiTheme="minorHAnsi" w:hAnsiTheme="minorHAnsi" w:cstheme="minorHAnsi"/>
              </w:rPr>
              <w:t>Pysiology</w:t>
            </w:r>
            <w:proofErr w:type="spellEnd"/>
            <w:r w:rsidRPr="00EB4388">
              <w:rPr>
                <w:rFonts w:asciiTheme="minorHAnsi" w:hAnsiTheme="minorHAnsi" w:cstheme="minorHAnsi"/>
              </w:rPr>
              <w:t xml:space="preserve"> 1%</w:t>
            </w:r>
            <w:r w:rsidR="00AC6E1A" w:rsidRPr="00EB4388">
              <w:rPr>
                <w:rFonts w:asciiTheme="minorHAnsi" w:hAnsiTheme="minorHAnsi" w:cstheme="minorHAnsi"/>
              </w:rPr>
              <w:t>+ Panel</w:t>
            </w:r>
            <w:r w:rsidR="00BD0083" w:rsidRPr="00EB4388">
              <w:rPr>
                <w:rFonts w:asciiTheme="minorHAnsi" w:hAnsiTheme="minorHAnsi" w:cstheme="minorHAnsi"/>
              </w:rPr>
              <w:t xml:space="preserve"> </w:t>
            </w:r>
            <w:r w:rsidR="00AC6E1A" w:rsidRPr="00EB4388">
              <w:rPr>
                <w:rFonts w:asciiTheme="minorHAnsi" w:hAnsiTheme="minorHAnsi" w:cstheme="minorHAnsi"/>
              </w:rPr>
              <w:t>1%</w:t>
            </w:r>
            <w:r w:rsidRPr="00EB4388">
              <w:rPr>
                <w:rFonts w:asciiTheme="minorHAnsi" w:hAnsiTheme="minorHAnsi" w:cstheme="minorHAnsi"/>
              </w:rPr>
              <w:t>)</w:t>
            </w:r>
          </w:p>
        </w:tc>
      </w:tr>
      <w:tr w:rsidR="00E7300C" w:rsidRPr="00306795" w14:paraId="700828DD" w14:textId="77777777" w:rsidTr="00541B34">
        <w:trPr>
          <w:trHeight w:val="360"/>
        </w:trPr>
        <w:tc>
          <w:tcPr>
            <w:tcW w:w="2976" w:type="dxa"/>
          </w:tcPr>
          <w:p w14:paraId="762B1030" w14:textId="77777777" w:rsidR="00E7300C" w:rsidRPr="00306795" w:rsidRDefault="00E7300C" w:rsidP="00541B34">
            <w:pPr>
              <w:rPr>
                <w:rFonts w:asciiTheme="minorHAnsi" w:hAnsiTheme="minorHAnsi" w:cstheme="minorHAnsi"/>
                <w:b/>
                <w:bCs/>
              </w:rPr>
            </w:pPr>
            <w:r w:rsidRPr="00306795">
              <w:rPr>
                <w:rFonts w:asciiTheme="minorHAnsi" w:hAnsiTheme="minorHAnsi" w:cstheme="minorHAnsi"/>
                <w:b/>
                <w:bCs/>
              </w:rPr>
              <w:lastRenderedPageBreak/>
              <w:t>Lesson Language</w:t>
            </w:r>
          </w:p>
        </w:tc>
        <w:tc>
          <w:tcPr>
            <w:tcW w:w="6531" w:type="dxa"/>
            <w:gridSpan w:val="4"/>
          </w:tcPr>
          <w:p w14:paraId="6D18EB4F" w14:textId="77777777" w:rsidR="00E7300C" w:rsidRPr="00306795" w:rsidRDefault="00E7300C" w:rsidP="00541B34">
            <w:pPr>
              <w:jc w:val="both"/>
              <w:rPr>
                <w:rFonts w:asciiTheme="minorHAnsi" w:hAnsiTheme="minorHAnsi" w:cstheme="minorHAnsi"/>
              </w:rPr>
            </w:pPr>
            <w:r w:rsidRPr="00306795">
              <w:rPr>
                <w:rFonts w:asciiTheme="minorHAnsi" w:hAnsiTheme="minorHAnsi" w:cstheme="minorHAnsi"/>
              </w:rPr>
              <w:t>English</w:t>
            </w:r>
          </w:p>
        </w:tc>
      </w:tr>
    </w:tbl>
    <w:p w14:paraId="24D4471A" w14:textId="77777777" w:rsidR="00E7300C" w:rsidRPr="00306795" w:rsidRDefault="00E7300C">
      <w:pPr>
        <w:jc w:val="both"/>
        <w:rPr>
          <w:rFonts w:asciiTheme="minorHAnsi" w:hAnsiTheme="minorHAnsi" w:cstheme="minorHAnsi"/>
          <w:b/>
          <w:bCs/>
        </w:rPr>
      </w:pPr>
    </w:p>
    <w:p w14:paraId="25284ADA" w14:textId="7281944F" w:rsidR="00E7300C" w:rsidRPr="00306795" w:rsidRDefault="00E7300C" w:rsidP="00E7300C">
      <w:pPr>
        <w:jc w:val="both"/>
        <w:rPr>
          <w:rFonts w:asciiTheme="minorHAnsi" w:hAnsiTheme="minorHAnsi" w:cstheme="minorHAnsi"/>
          <w:b/>
          <w:bCs/>
        </w:rPr>
      </w:pPr>
      <w:r w:rsidRPr="00306795">
        <w:rPr>
          <w:rFonts w:asciiTheme="minorHAnsi" w:hAnsiTheme="minorHAnsi" w:cstheme="minorHAnsi"/>
          <w:b/>
          <w:bCs/>
        </w:rPr>
        <w:t xml:space="preserve">MED </w:t>
      </w:r>
      <w:r w:rsidR="00306795" w:rsidRPr="00306795">
        <w:rPr>
          <w:rFonts w:asciiTheme="minorHAnsi" w:hAnsiTheme="minorHAnsi" w:cstheme="minorHAnsi"/>
          <w:b/>
          <w:bCs/>
        </w:rPr>
        <w:t>203</w:t>
      </w:r>
      <w:r w:rsidRPr="00306795">
        <w:rPr>
          <w:rFonts w:asciiTheme="minorHAnsi" w:hAnsiTheme="minorHAnsi" w:cstheme="minorHAnsi"/>
          <w:b/>
          <w:bCs/>
        </w:rPr>
        <w:t xml:space="preserve"> COMMITTEE AIM</w:t>
      </w:r>
    </w:p>
    <w:p w14:paraId="039D4DCF" w14:textId="7B480714" w:rsidR="00E7300C" w:rsidRPr="00306795" w:rsidRDefault="00E7300C">
      <w:p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>This committee aims to enable students to understand the structural, biochemical, and physiological properties of the nervous system and its related systems; interpret nervous system functions based on the fundamental principles of physics; identify the microscopic organization of neural tissues; recognize the clinical manifestations, diagnosis, and treatment of neurological diseases; and evaluate the mechanisms of action, therapeutic uses, and effects of drugs acting on the nervous system.</w:t>
      </w:r>
    </w:p>
    <w:p w14:paraId="01AEED47" w14:textId="28495602" w:rsidR="00E7300C" w:rsidRPr="00306795" w:rsidRDefault="00E7300C" w:rsidP="00E7300C">
      <w:pPr>
        <w:jc w:val="both"/>
        <w:rPr>
          <w:rFonts w:asciiTheme="minorHAnsi" w:hAnsiTheme="minorHAnsi" w:cstheme="minorHAnsi"/>
          <w:b/>
          <w:bCs/>
        </w:rPr>
      </w:pPr>
      <w:r w:rsidRPr="00306795">
        <w:rPr>
          <w:rFonts w:asciiTheme="minorHAnsi" w:hAnsiTheme="minorHAnsi" w:cstheme="minorHAnsi"/>
          <w:b/>
          <w:bCs/>
        </w:rPr>
        <w:t xml:space="preserve">MED </w:t>
      </w:r>
      <w:r w:rsidR="00306795" w:rsidRPr="00306795">
        <w:rPr>
          <w:rFonts w:asciiTheme="minorHAnsi" w:hAnsiTheme="minorHAnsi" w:cstheme="minorHAnsi"/>
          <w:b/>
          <w:bCs/>
        </w:rPr>
        <w:t>203</w:t>
      </w:r>
      <w:r w:rsidRPr="00306795">
        <w:rPr>
          <w:rFonts w:asciiTheme="minorHAnsi" w:hAnsiTheme="minorHAnsi" w:cstheme="minorHAnsi"/>
          <w:b/>
          <w:bCs/>
        </w:rPr>
        <w:t xml:space="preserve"> COMMITTEE LEARNING OBJECTIVES</w:t>
      </w:r>
    </w:p>
    <w:p w14:paraId="1F2E5031" w14:textId="77777777" w:rsidR="00E7300C" w:rsidRPr="00306795" w:rsidRDefault="00E7300C" w:rsidP="00E7300C">
      <w:pPr>
        <w:jc w:val="both"/>
        <w:rPr>
          <w:rFonts w:asciiTheme="minorHAnsi" w:hAnsiTheme="minorHAnsi" w:cstheme="minorHAnsi"/>
          <w:lang w:val="tr-TR"/>
        </w:rPr>
      </w:pPr>
      <w:r w:rsidRPr="00306795">
        <w:rPr>
          <w:rFonts w:asciiTheme="minorHAnsi" w:hAnsiTheme="minorHAnsi" w:cstheme="minorHAnsi"/>
          <w:lang w:val="tr-TR"/>
        </w:rPr>
        <w:t xml:space="preserve">At </w:t>
      </w:r>
      <w:proofErr w:type="spellStart"/>
      <w:r w:rsidRPr="00306795">
        <w:rPr>
          <w:rFonts w:asciiTheme="minorHAnsi" w:hAnsiTheme="minorHAnsi" w:cstheme="minorHAnsi"/>
          <w:lang w:val="tr-TR"/>
        </w:rPr>
        <w:t>the</w:t>
      </w:r>
      <w:proofErr w:type="spellEnd"/>
      <w:r w:rsidRPr="00306795">
        <w:rPr>
          <w:rFonts w:asciiTheme="minorHAnsi" w:hAnsiTheme="minorHAnsi" w:cstheme="minorHAnsi"/>
          <w:lang w:val="tr-TR"/>
        </w:rPr>
        <w:t xml:space="preserve"> </w:t>
      </w:r>
      <w:proofErr w:type="spellStart"/>
      <w:r w:rsidRPr="00306795">
        <w:rPr>
          <w:rFonts w:asciiTheme="minorHAnsi" w:hAnsiTheme="minorHAnsi" w:cstheme="minorHAnsi"/>
          <w:lang w:val="tr-TR"/>
        </w:rPr>
        <w:t>end</w:t>
      </w:r>
      <w:proofErr w:type="spellEnd"/>
      <w:r w:rsidRPr="00306795">
        <w:rPr>
          <w:rFonts w:asciiTheme="minorHAnsi" w:hAnsiTheme="minorHAnsi" w:cstheme="minorHAnsi"/>
          <w:lang w:val="tr-TR"/>
        </w:rPr>
        <w:t xml:space="preserve"> of </w:t>
      </w:r>
      <w:proofErr w:type="spellStart"/>
      <w:r w:rsidRPr="00306795">
        <w:rPr>
          <w:rFonts w:asciiTheme="minorHAnsi" w:hAnsiTheme="minorHAnsi" w:cstheme="minorHAnsi"/>
          <w:lang w:val="tr-TR"/>
        </w:rPr>
        <w:t>this</w:t>
      </w:r>
      <w:proofErr w:type="spellEnd"/>
      <w:r w:rsidRPr="00306795">
        <w:rPr>
          <w:rFonts w:asciiTheme="minorHAnsi" w:hAnsiTheme="minorHAnsi" w:cstheme="minorHAnsi"/>
          <w:lang w:val="tr-TR"/>
        </w:rPr>
        <w:t xml:space="preserve"> </w:t>
      </w:r>
      <w:proofErr w:type="spellStart"/>
      <w:r w:rsidRPr="00306795">
        <w:rPr>
          <w:rFonts w:asciiTheme="minorHAnsi" w:hAnsiTheme="minorHAnsi" w:cstheme="minorHAnsi"/>
          <w:lang w:val="tr-TR"/>
        </w:rPr>
        <w:t>committee</w:t>
      </w:r>
      <w:proofErr w:type="spellEnd"/>
      <w:r w:rsidRPr="00306795">
        <w:rPr>
          <w:rFonts w:asciiTheme="minorHAnsi" w:hAnsiTheme="minorHAnsi" w:cstheme="minorHAnsi"/>
          <w:lang w:val="tr-TR"/>
        </w:rPr>
        <w:t xml:space="preserve">, </w:t>
      </w:r>
      <w:proofErr w:type="spellStart"/>
      <w:r w:rsidRPr="00306795">
        <w:rPr>
          <w:rFonts w:asciiTheme="minorHAnsi" w:hAnsiTheme="minorHAnsi" w:cstheme="minorHAnsi"/>
          <w:lang w:val="tr-TR"/>
        </w:rPr>
        <w:t>students</w:t>
      </w:r>
      <w:proofErr w:type="spellEnd"/>
      <w:r w:rsidRPr="00306795">
        <w:rPr>
          <w:rFonts w:asciiTheme="minorHAnsi" w:hAnsiTheme="minorHAnsi" w:cstheme="minorHAnsi"/>
          <w:lang w:val="tr-TR"/>
        </w:rPr>
        <w:t xml:space="preserve"> </w:t>
      </w:r>
      <w:proofErr w:type="spellStart"/>
      <w:r w:rsidRPr="00306795">
        <w:rPr>
          <w:rFonts w:asciiTheme="minorHAnsi" w:hAnsiTheme="minorHAnsi" w:cstheme="minorHAnsi"/>
          <w:lang w:val="tr-TR"/>
        </w:rPr>
        <w:t>will</w:t>
      </w:r>
      <w:proofErr w:type="spellEnd"/>
      <w:r w:rsidRPr="00306795">
        <w:rPr>
          <w:rFonts w:asciiTheme="minorHAnsi" w:hAnsiTheme="minorHAnsi" w:cstheme="minorHAnsi"/>
          <w:lang w:val="tr-TR"/>
        </w:rPr>
        <w:t xml:space="preserve"> be </w:t>
      </w:r>
      <w:proofErr w:type="spellStart"/>
      <w:r w:rsidRPr="00306795">
        <w:rPr>
          <w:rFonts w:asciiTheme="minorHAnsi" w:hAnsiTheme="minorHAnsi" w:cstheme="minorHAnsi"/>
          <w:lang w:val="tr-TR"/>
        </w:rPr>
        <w:t>able</w:t>
      </w:r>
      <w:proofErr w:type="spellEnd"/>
      <w:r w:rsidRPr="00306795">
        <w:rPr>
          <w:rFonts w:asciiTheme="minorHAnsi" w:hAnsiTheme="minorHAnsi" w:cstheme="minorHAnsi"/>
          <w:lang w:val="tr-TR"/>
        </w:rPr>
        <w:t xml:space="preserve"> </w:t>
      </w:r>
      <w:proofErr w:type="spellStart"/>
      <w:r w:rsidRPr="00306795">
        <w:rPr>
          <w:rFonts w:asciiTheme="minorHAnsi" w:hAnsiTheme="minorHAnsi" w:cstheme="minorHAnsi"/>
          <w:lang w:val="tr-TR"/>
        </w:rPr>
        <w:t>to</w:t>
      </w:r>
      <w:proofErr w:type="spellEnd"/>
      <w:r w:rsidRPr="00306795">
        <w:rPr>
          <w:rFonts w:asciiTheme="minorHAnsi" w:hAnsiTheme="minorHAnsi" w:cstheme="minorHAnsi"/>
          <w:lang w:val="tr-TR"/>
        </w:rPr>
        <w:t>:</w:t>
      </w:r>
    </w:p>
    <w:p w14:paraId="34DDE0F8" w14:textId="77777777" w:rsidR="005F5872" w:rsidRPr="005F5872" w:rsidRDefault="005F5872" w:rsidP="005F5872">
      <w:pPr>
        <w:pStyle w:val="ListeParagraf"/>
        <w:numPr>
          <w:ilvl w:val="0"/>
          <w:numId w:val="23"/>
        </w:numPr>
        <w:jc w:val="both"/>
        <w:rPr>
          <w:rFonts w:asciiTheme="minorHAnsi" w:hAnsiTheme="minorHAnsi" w:cstheme="minorHAnsi"/>
          <w:color w:val="000000"/>
          <w:lang w:val="tr-TR"/>
        </w:rPr>
      </w:pP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Describe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gross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microscopic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embryological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anatomy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of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skull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spinal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cord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brainstem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cerebellum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diencephalon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cerebral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hemispheres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identify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these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structures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on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models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specimens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sections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. </w:t>
      </w:r>
    </w:p>
    <w:p w14:paraId="3F0C5EFD" w14:textId="77777777" w:rsidR="005F5872" w:rsidRPr="005F5872" w:rsidRDefault="005F5872" w:rsidP="005F5872">
      <w:pPr>
        <w:pStyle w:val="ListeParagraf"/>
        <w:numPr>
          <w:ilvl w:val="0"/>
          <w:numId w:val="23"/>
        </w:numPr>
        <w:jc w:val="both"/>
        <w:rPr>
          <w:rFonts w:asciiTheme="minorHAnsi" w:hAnsiTheme="minorHAnsi" w:cstheme="minorHAnsi"/>
          <w:color w:val="000000"/>
          <w:lang w:val="tr-TR"/>
        </w:rPr>
      </w:pP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Explain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anatomy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clinical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significance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of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cranial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nerves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major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afferent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>/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efferent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(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sensory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/motor)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pathways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including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sympathetic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parasympathetic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divisions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of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autonomic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nervous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system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. </w:t>
      </w:r>
    </w:p>
    <w:p w14:paraId="58A4E208" w14:textId="77777777" w:rsidR="005F5872" w:rsidRPr="005F5872" w:rsidRDefault="005F5872" w:rsidP="005F5872">
      <w:pPr>
        <w:pStyle w:val="ListeParagraf"/>
        <w:numPr>
          <w:ilvl w:val="0"/>
          <w:numId w:val="23"/>
        </w:numPr>
        <w:jc w:val="both"/>
        <w:rPr>
          <w:rFonts w:asciiTheme="minorHAnsi" w:hAnsiTheme="minorHAnsi" w:cstheme="minorHAnsi"/>
          <w:color w:val="000000"/>
          <w:lang w:val="tr-TR"/>
        </w:rPr>
      </w:pP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Describe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anatomy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embryology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histology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of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eye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visual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pathways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perform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>/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interpret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visual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acuity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visual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field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light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>–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accommodation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reflex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tests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. </w:t>
      </w:r>
    </w:p>
    <w:p w14:paraId="488029BE" w14:textId="77777777" w:rsidR="005F5872" w:rsidRPr="005F5872" w:rsidRDefault="005F5872" w:rsidP="005F5872">
      <w:pPr>
        <w:pStyle w:val="ListeParagraf"/>
        <w:numPr>
          <w:ilvl w:val="0"/>
          <w:numId w:val="23"/>
        </w:numPr>
        <w:jc w:val="both"/>
        <w:rPr>
          <w:rFonts w:asciiTheme="minorHAnsi" w:hAnsiTheme="minorHAnsi" w:cstheme="minorHAnsi"/>
          <w:color w:val="000000"/>
          <w:lang w:val="tr-TR"/>
        </w:rPr>
      </w:pP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Describe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anatomy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embryology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histology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of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ear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vestibular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>/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auditory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pathways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perform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>/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interpret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hearing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tests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distinguishing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conductive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from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sensorineural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hearing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loss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. </w:t>
      </w:r>
    </w:p>
    <w:p w14:paraId="77CE39E2" w14:textId="77777777" w:rsidR="005F5872" w:rsidRPr="005F5872" w:rsidRDefault="005F5872" w:rsidP="005F5872">
      <w:pPr>
        <w:pStyle w:val="ListeParagraf"/>
        <w:numPr>
          <w:ilvl w:val="0"/>
          <w:numId w:val="23"/>
        </w:numPr>
        <w:jc w:val="both"/>
        <w:rPr>
          <w:rFonts w:asciiTheme="minorHAnsi" w:hAnsiTheme="minorHAnsi" w:cstheme="minorHAnsi"/>
          <w:color w:val="000000"/>
          <w:lang w:val="tr-TR"/>
        </w:rPr>
      </w:pP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Explain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meninges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ventricular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system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cerebrospinal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fluid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(CSF)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formation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circulation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blood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>–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brain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barrier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interpret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CSF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biochemical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findings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in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diagnosis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of CNS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disease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. </w:t>
      </w:r>
    </w:p>
    <w:p w14:paraId="3D8F8777" w14:textId="77777777" w:rsidR="005F5872" w:rsidRPr="005F5872" w:rsidRDefault="005F5872" w:rsidP="005F5872">
      <w:pPr>
        <w:pStyle w:val="ListeParagraf"/>
        <w:numPr>
          <w:ilvl w:val="0"/>
          <w:numId w:val="23"/>
        </w:numPr>
        <w:jc w:val="both"/>
        <w:rPr>
          <w:rFonts w:asciiTheme="minorHAnsi" w:hAnsiTheme="minorHAnsi" w:cstheme="minorHAnsi"/>
          <w:color w:val="000000"/>
          <w:lang w:val="tr-TR"/>
        </w:rPr>
      </w:pP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Explain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physiological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organization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of motor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control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at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level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of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spinal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cord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brainstem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cerebellum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basal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ganglia,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cerebral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cortex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integrating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relevant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reflex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physiology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</w:p>
    <w:p w14:paraId="464CBD84" w14:textId="77777777" w:rsidR="005F5872" w:rsidRPr="005F5872" w:rsidRDefault="005F5872" w:rsidP="005F5872">
      <w:pPr>
        <w:pStyle w:val="ListeParagraf"/>
        <w:numPr>
          <w:ilvl w:val="0"/>
          <w:numId w:val="23"/>
        </w:numPr>
        <w:jc w:val="both"/>
        <w:rPr>
          <w:rFonts w:asciiTheme="minorHAnsi" w:hAnsiTheme="minorHAnsi" w:cstheme="minorHAnsi"/>
          <w:color w:val="000000"/>
          <w:lang w:val="tr-TR"/>
        </w:rPr>
      </w:pP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Describe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somatic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special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sensory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receptor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mechanisms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(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touch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pain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vision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hearing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balance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smell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taste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)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their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central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pathways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linking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receptor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>/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neural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physiology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to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biophysical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principles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underlying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them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(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receptor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potentials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optics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of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vision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EEG). </w:t>
      </w:r>
    </w:p>
    <w:p w14:paraId="090F5044" w14:textId="77777777" w:rsidR="005F5872" w:rsidRPr="005F5872" w:rsidRDefault="005F5872" w:rsidP="005F5872">
      <w:pPr>
        <w:pStyle w:val="ListeParagraf"/>
        <w:numPr>
          <w:ilvl w:val="0"/>
          <w:numId w:val="23"/>
        </w:numPr>
        <w:jc w:val="both"/>
        <w:rPr>
          <w:rFonts w:asciiTheme="minorHAnsi" w:hAnsiTheme="minorHAnsi" w:cstheme="minorHAnsi"/>
          <w:color w:val="000000"/>
          <w:lang w:val="tr-TR"/>
        </w:rPr>
      </w:pP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Explain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higher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brain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functions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gramStart"/>
      <w:r w:rsidRPr="005F5872">
        <w:rPr>
          <w:rFonts w:asciiTheme="minorHAnsi" w:hAnsiTheme="minorHAnsi" w:cstheme="minorHAnsi"/>
          <w:color w:val="000000"/>
          <w:lang w:val="tr-TR"/>
        </w:rPr>
        <w:t xml:space="preserve">(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proofErr w:type="gram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limbic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system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learning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memory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sleep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gramStart"/>
      <w:r w:rsidRPr="005F5872">
        <w:rPr>
          <w:rFonts w:asciiTheme="minorHAnsi" w:hAnsiTheme="minorHAnsi" w:cstheme="minorHAnsi"/>
          <w:color w:val="000000"/>
          <w:lang w:val="tr-TR"/>
        </w:rPr>
        <w:t>EEG )</w:t>
      </w:r>
      <w:proofErr w:type="gram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correlate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their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disruption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with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clinical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conditions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such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as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epilepsy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. </w:t>
      </w:r>
    </w:p>
    <w:p w14:paraId="2B86F5FB" w14:textId="77777777" w:rsidR="005F5872" w:rsidRPr="005F5872" w:rsidRDefault="005F5872" w:rsidP="005F5872">
      <w:pPr>
        <w:pStyle w:val="ListeParagraf"/>
        <w:numPr>
          <w:ilvl w:val="0"/>
          <w:numId w:val="23"/>
        </w:numPr>
        <w:jc w:val="both"/>
        <w:rPr>
          <w:rFonts w:asciiTheme="minorHAnsi" w:hAnsiTheme="minorHAnsi" w:cstheme="minorHAnsi"/>
          <w:color w:val="000000"/>
          <w:lang w:val="tr-TR"/>
        </w:rPr>
      </w:pP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Describe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neurotransmitter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synthesis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release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metabolism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relate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this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to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pharmacology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of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drugs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acting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on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CNS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Autonomic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Nervous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System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(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autonomic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agents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sedative-hypnotics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antipsychotics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antidepressants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opioids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antiseizure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drugs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anesthetics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muscle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relaxants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). </w:t>
      </w:r>
    </w:p>
    <w:p w14:paraId="73975747" w14:textId="77777777" w:rsidR="005F5872" w:rsidRPr="005F5872" w:rsidRDefault="005F5872" w:rsidP="005F5872">
      <w:pPr>
        <w:pStyle w:val="ListeParagraf"/>
        <w:numPr>
          <w:ilvl w:val="0"/>
          <w:numId w:val="23"/>
        </w:numPr>
        <w:jc w:val="both"/>
        <w:rPr>
          <w:rFonts w:asciiTheme="minorHAnsi" w:hAnsiTheme="minorHAnsi" w:cstheme="minorHAnsi"/>
          <w:color w:val="000000"/>
          <w:lang w:val="tr-TR"/>
        </w:rPr>
      </w:pP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Recognize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etiology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pathogenesis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clinical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>/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laboratory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features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of CNS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infections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(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bacterial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viral,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fungal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parasitic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prion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diseases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)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role of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relevant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vaccines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. </w:t>
      </w:r>
    </w:p>
    <w:p w14:paraId="0FFC285F" w14:textId="77777777" w:rsidR="005F5872" w:rsidRPr="005F5872" w:rsidRDefault="005F5872" w:rsidP="005F5872">
      <w:pPr>
        <w:pStyle w:val="ListeParagraf"/>
        <w:numPr>
          <w:ilvl w:val="0"/>
          <w:numId w:val="23"/>
        </w:numPr>
        <w:jc w:val="both"/>
        <w:rPr>
          <w:rFonts w:asciiTheme="minorHAnsi" w:hAnsiTheme="minorHAnsi" w:cstheme="minorHAnsi"/>
          <w:color w:val="000000"/>
          <w:lang w:val="tr-TR"/>
        </w:rPr>
      </w:pP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Describe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pathophysiology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of CNS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injury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neurodegenerative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demyelinating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diseases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cerebrovascular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disease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CNS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peripheral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nerve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tumors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apply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this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to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the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lastRenderedPageBreak/>
        <w:t>neurological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evaluation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of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conditions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such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as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stroke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multiple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sclerosis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,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and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Alzheimer's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 </w:t>
      </w:r>
      <w:proofErr w:type="spellStart"/>
      <w:r w:rsidRPr="005F5872">
        <w:rPr>
          <w:rFonts w:asciiTheme="minorHAnsi" w:hAnsiTheme="minorHAnsi" w:cstheme="minorHAnsi"/>
          <w:color w:val="000000"/>
          <w:lang w:val="tr-TR"/>
        </w:rPr>
        <w:t>disease</w:t>
      </w:r>
      <w:proofErr w:type="spellEnd"/>
      <w:r w:rsidRPr="005F5872">
        <w:rPr>
          <w:rFonts w:asciiTheme="minorHAnsi" w:hAnsiTheme="minorHAnsi" w:cstheme="minorHAnsi"/>
          <w:color w:val="000000"/>
          <w:lang w:val="tr-TR"/>
        </w:rPr>
        <w:t xml:space="preserve">. </w:t>
      </w:r>
    </w:p>
    <w:p w14:paraId="032E6358" w14:textId="77777777" w:rsidR="00D379FF" w:rsidRPr="00306795" w:rsidRDefault="00D379FF" w:rsidP="00D379FF">
      <w:pPr>
        <w:pStyle w:val="ListeParagraf"/>
        <w:jc w:val="both"/>
        <w:rPr>
          <w:rFonts w:asciiTheme="minorHAnsi" w:hAnsiTheme="minorHAnsi" w:cstheme="minorHAnsi"/>
          <w:b/>
          <w:bCs/>
        </w:rPr>
      </w:pPr>
    </w:p>
    <w:p w14:paraId="640DF7DE" w14:textId="77777777" w:rsidR="00D379FF" w:rsidRDefault="00D379FF" w:rsidP="005F5872">
      <w:pPr>
        <w:jc w:val="both"/>
        <w:rPr>
          <w:rFonts w:asciiTheme="minorHAnsi" w:hAnsiTheme="minorHAnsi" w:cstheme="minorHAnsi"/>
          <w:b/>
          <w:bCs/>
        </w:rPr>
      </w:pPr>
    </w:p>
    <w:p w14:paraId="1925F375" w14:textId="77777777" w:rsidR="00BD0083" w:rsidRDefault="00BD0083" w:rsidP="005F5872">
      <w:pPr>
        <w:jc w:val="both"/>
        <w:rPr>
          <w:rFonts w:asciiTheme="minorHAnsi" w:hAnsiTheme="minorHAnsi" w:cstheme="minorHAnsi"/>
          <w:b/>
          <w:bCs/>
        </w:rPr>
      </w:pPr>
    </w:p>
    <w:p w14:paraId="01FA6AAC" w14:textId="77777777" w:rsidR="00BD0083" w:rsidRPr="005F5872" w:rsidRDefault="00BD0083" w:rsidP="005F5872">
      <w:pPr>
        <w:jc w:val="both"/>
        <w:rPr>
          <w:rFonts w:asciiTheme="minorHAnsi" w:hAnsiTheme="minorHAnsi" w:cstheme="minorHAnsi"/>
          <w:b/>
          <w:bCs/>
        </w:rPr>
      </w:pPr>
    </w:p>
    <w:p w14:paraId="20E78BF5" w14:textId="25A5C89D" w:rsidR="00D379FF" w:rsidRPr="00306795" w:rsidRDefault="00D379FF" w:rsidP="00306795">
      <w:pPr>
        <w:jc w:val="both"/>
        <w:rPr>
          <w:rFonts w:asciiTheme="minorHAnsi" w:hAnsiTheme="minorHAnsi" w:cstheme="minorHAnsi"/>
          <w:b/>
          <w:bCs/>
        </w:rPr>
      </w:pPr>
      <w:proofErr w:type="gramStart"/>
      <w:r w:rsidRPr="00306795">
        <w:rPr>
          <w:rFonts w:asciiTheme="minorHAnsi" w:hAnsiTheme="minorHAnsi" w:cstheme="minorHAnsi"/>
          <w:b/>
          <w:bCs/>
        </w:rPr>
        <w:t>RECOMMENDED BOOKS</w:t>
      </w:r>
      <w:proofErr w:type="gramEnd"/>
    </w:p>
    <w:p w14:paraId="31182BA6" w14:textId="1D502974" w:rsidR="00D379FF" w:rsidRPr="00A50DDD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A50DDD">
        <w:rPr>
          <w:rFonts w:asciiTheme="minorHAnsi" w:hAnsiTheme="minorHAnsi" w:cstheme="minorHAnsi"/>
        </w:rPr>
        <w:t>Snell’s Clinical Neuroanatomy (8th Edition), Wolters Kluwe, 2019</w:t>
      </w:r>
    </w:p>
    <w:p w14:paraId="074F5DF1" w14:textId="29344ABF" w:rsidR="00D379FF" w:rsidRPr="00A50DDD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A50DDD">
        <w:rPr>
          <w:rFonts w:asciiTheme="minorHAnsi" w:hAnsiTheme="minorHAnsi" w:cstheme="minorHAnsi"/>
        </w:rPr>
        <w:t>Gray’s Anatomy for Students (</w:t>
      </w:r>
      <w:r w:rsidR="003B2B47" w:rsidRPr="00A50DDD">
        <w:rPr>
          <w:rFonts w:asciiTheme="minorHAnsi" w:hAnsiTheme="minorHAnsi" w:cstheme="minorHAnsi"/>
        </w:rPr>
        <w:t>4th</w:t>
      </w:r>
      <w:r w:rsidRPr="00A50DDD">
        <w:rPr>
          <w:rFonts w:asciiTheme="minorHAnsi" w:hAnsiTheme="minorHAnsi" w:cstheme="minorHAnsi"/>
        </w:rPr>
        <w:t xml:space="preserve"> Edition); Richard L. Drake, A. Wayne Vogl, Adam W. M. Mitchell; Churchill Livingston Elsevier, Philadelphia, </w:t>
      </w:r>
      <w:r w:rsidR="003B2B47" w:rsidRPr="00A50DDD">
        <w:rPr>
          <w:rFonts w:asciiTheme="minorHAnsi" w:hAnsiTheme="minorHAnsi" w:cstheme="minorHAnsi"/>
        </w:rPr>
        <w:t>2020</w:t>
      </w:r>
      <w:r w:rsidRPr="00A50DDD">
        <w:rPr>
          <w:rFonts w:asciiTheme="minorHAnsi" w:hAnsiTheme="minorHAnsi" w:cstheme="minorHAnsi"/>
        </w:rPr>
        <w:t>.</w:t>
      </w:r>
    </w:p>
    <w:p w14:paraId="4FEF4561" w14:textId="77777777" w:rsidR="000232DC" w:rsidRPr="00306795" w:rsidRDefault="000232DC" w:rsidP="000232DC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>Gray’s Anatomy. Editor: Susan Standring, 41st Edition, 2015, Elsevier</w:t>
      </w:r>
    </w:p>
    <w:p w14:paraId="29457667" w14:textId="77777777" w:rsidR="000232DC" w:rsidRPr="00306795" w:rsidRDefault="000232DC" w:rsidP="000232DC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 xml:space="preserve">Moore Clinically Oriented Anatomy. Authors: Keith L. Moore, Anne M. R. Agur, Arthur F. Dalley. 7th Edition, 2013, Lippincott Williams Wilkins </w:t>
      </w:r>
    </w:p>
    <w:p w14:paraId="68DC10ED" w14:textId="77777777" w:rsidR="000232DC" w:rsidRPr="00306795" w:rsidRDefault="000232DC" w:rsidP="000232DC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 xml:space="preserve">Sobotta Atlas of Human Anatomy. English: Musculoskeletal system, internal organs, head, neck, neuroanatomy by Friedrich Paulsen (Author), Jens Waschke (Author), Sabine </w:t>
      </w:r>
      <w:proofErr w:type="spellStart"/>
      <w:r w:rsidRPr="00306795">
        <w:rPr>
          <w:rFonts w:asciiTheme="minorHAnsi" w:hAnsiTheme="minorHAnsi" w:cstheme="minorHAnsi"/>
        </w:rPr>
        <w:t>Hombach-Klonisch</w:t>
      </w:r>
      <w:proofErr w:type="spellEnd"/>
      <w:r w:rsidRPr="00306795">
        <w:rPr>
          <w:rFonts w:asciiTheme="minorHAnsi" w:hAnsiTheme="minorHAnsi" w:cstheme="minorHAnsi"/>
        </w:rPr>
        <w:t xml:space="preserve"> (Translator), Thomas Klonisch (Translator). 15th Edition, 2013, Urban and Fischer, Elsevier</w:t>
      </w:r>
    </w:p>
    <w:p w14:paraId="10C0CFC4" w14:textId="7521E767" w:rsidR="000232DC" w:rsidRPr="000232DC" w:rsidRDefault="000232DC" w:rsidP="000232DC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>Atlas of Human Anatomy (Netter Basic Science). Author: Frank H. Netter. 7th Edition, 2019, Elsevier</w:t>
      </w:r>
    </w:p>
    <w:p w14:paraId="6131DDA3" w14:textId="71FCF7F1" w:rsidR="00BE6BDF" w:rsidRDefault="00BE6BD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</w:t>
      </w:r>
      <w:r w:rsidRPr="00BE6BDF">
        <w:rPr>
          <w:rFonts w:asciiTheme="minorHAnsi" w:hAnsiTheme="minorHAnsi" w:cstheme="minorHAnsi"/>
        </w:rPr>
        <w:t>uyton and Hall Textbook of Medical Physiology (15th Edition); John E. Hall; Elsevier, Philadelphia, 2026</w:t>
      </w:r>
    </w:p>
    <w:p w14:paraId="33896D8F" w14:textId="7CDEEBB9" w:rsidR="00BE6BDF" w:rsidRDefault="00BE6BD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BE6BDF">
        <w:rPr>
          <w:rFonts w:asciiTheme="minorHAnsi" w:hAnsiTheme="minorHAnsi" w:cstheme="minorHAnsi"/>
        </w:rPr>
        <w:t>Lippincott Illustrated Reviews: Neuroscience Second Edition; 2016</w:t>
      </w:r>
    </w:p>
    <w:p w14:paraId="516E0499" w14:textId="06824907" w:rsidR="00BE6BDF" w:rsidRDefault="00BE6BD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BE6BDF">
        <w:rPr>
          <w:rFonts w:asciiTheme="minorHAnsi" w:hAnsiTheme="minorHAnsi" w:cstheme="minorHAnsi"/>
        </w:rPr>
        <w:t>Ganong’s Review of Medical Physiology; 26th edition</w:t>
      </w:r>
    </w:p>
    <w:p w14:paraId="752754ED" w14:textId="794EDAEE" w:rsidR="00D379FF" w:rsidRPr="00A50DDD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A50DDD">
        <w:rPr>
          <w:rFonts w:asciiTheme="minorHAnsi" w:hAnsiTheme="minorHAnsi" w:cstheme="minorHAnsi"/>
        </w:rPr>
        <w:t>Histology and Cell Biology: An Introduction to Pathology (</w:t>
      </w:r>
      <w:r w:rsidR="003B2B47" w:rsidRPr="00A50DDD">
        <w:rPr>
          <w:rFonts w:asciiTheme="minorHAnsi" w:hAnsiTheme="minorHAnsi" w:cstheme="minorHAnsi"/>
        </w:rPr>
        <w:t>5</w:t>
      </w:r>
      <w:r w:rsidRPr="00A50DDD">
        <w:rPr>
          <w:rFonts w:asciiTheme="minorHAnsi" w:hAnsiTheme="minorHAnsi" w:cstheme="minorHAnsi"/>
        </w:rPr>
        <w:t xml:space="preserve">th Edition); Abraham L. </w:t>
      </w:r>
      <w:proofErr w:type="spellStart"/>
      <w:r w:rsidRPr="00A50DDD">
        <w:rPr>
          <w:rFonts w:asciiTheme="minorHAnsi" w:hAnsiTheme="minorHAnsi" w:cstheme="minorHAnsi"/>
        </w:rPr>
        <w:t>Kierszenbaum</w:t>
      </w:r>
      <w:proofErr w:type="spellEnd"/>
      <w:r w:rsidRPr="00A50DDD">
        <w:rPr>
          <w:rFonts w:asciiTheme="minorHAnsi" w:hAnsiTheme="minorHAnsi" w:cstheme="minorHAnsi"/>
        </w:rPr>
        <w:t>, Laura L. Tres; Elsevier Saunders, Philadelphia, 20</w:t>
      </w:r>
      <w:r w:rsidR="003B2B47" w:rsidRPr="00A50DDD">
        <w:rPr>
          <w:rFonts w:asciiTheme="minorHAnsi" w:hAnsiTheme="minorHAnsi" w:cstheme="minorHAnsi"/>
        </w:rPr>
        <w:t>20</w:t>
      </w:r>
      <w:r w:rsidRPr="00A50DDD">
        <w:rPr>
          <w:rFonts w:asciiTheme="minorHAnsi" w:hAnsiTheme="minorHAnsi" w:cstheme="minorHAnsi"/>
        </w:rPr>
        <w:t>.</w:t>
      </w:r>
    </w:p>
    <w:p w14:paraId="00F1EE4E" w14:textId="6886FE25" w:rsidR="00D379FF" w:rsidRPr="00A50DDD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A50DDD">
        <w:rPr>
          <w:rFonts w:asciiTheme="minorHAnsi" w:hAnsiTheme="minorHAnsi" w:cstheme="minorHAnsi"/>
        </w:rPr>
        <w:t>Medical Microbiology (7th Edition); Patrick Murray, Ken Rosenthal, Michael Pfaller; Elsevier Saunders, Philadelphia, 2013.</w:t>
      </w:r>
    </w:p>
    <w:p w14:paraId="5C4FD085" w14:textId="4B7BB9F0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>Molecular and Cellular Biophysics; Meyer B. Jackson; Cambridge University Press, Cambridge, 2006.</w:t>
      </w:r>
    </w:p>
    <w:p w14:paraId="7CFF6245" w14:textId="6EF31B42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>Rheumatology Textbook (5th Edition); Marc Hochberg, Alan J. Silman, Joseph Smolen, Michael Weinblatt, Michael Weisman; Mosby Elsevier, Philadelphia, 2011.</w:t>
      </w:r>
    </w:p>
    <w:p w14:paraId="6C69E235" w14:textId="6F018239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 xml:space="preserve">Robbins Basic Pathology (10th Edition); Vinay Kumar, Abul K. Abbas, Jon C. Aster; Elsevier Saunders, Philadelphia, 2018. </w:t>
      </w:r>
    </w:p>
    <w:p w14:paraId="3517EFE2" w14:textId="4C19DDE8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 xml:space="preserve">Understanding Pathophysiology First </w:t>
      </w:r>
      <w:proofErr w:type="spellStart"/>
      <w:r w:rsidRPr="00306795">
        <w:rPr>
          <w:rFonts w:asciiTheme="minorHAnsi" w:hAnsiTheme="minorHAnsi" w:cstheme="minorHAnsi"/>
        </w:rPr>
        <w:t>canadian</w:t>
      </w:r>
      <w:proofErr w:type="spellEnd"/>
      <w:r w:rsidRPr="00306795">
        <w:rPr>
          <w:rFonts w:asciiTheme="minorHAnsi" w:hAnsiTheme="minorHAnsi" w:cstheme="minorHAnsi"/>
        </w:rPr>
        <w:t xml:space="preserve"> Ed. 2018 by Elsevier Inc.  Sue Huether; Kelly </w:t>
      </w:r>
      <w:proofErr w:type="spellStart"/>
      <w:r w:rsidRPr="00306795">
        <w:rPr>
          <w:rFonts w:asciiTheme="minorHAnsi" w:hAnsiTheme="minorHAnsi" w:cstheme="minorHAnsi"/>
        </w:rPr>
        <w:t>PowerKean</w:t>
      </w:r>
      <w:proofErr w:type="spellEnd"/>
      <w:r w:rsidRPr="00306795">
        <w:rPr>
          <w:rFonts w:asciiTheme="minorHAnsi" w:hAnsiTheme="minorHAnsi" w:cstheme="minorHAnsi"/>
        </w:rPr>
        <w:t xml:space="preserve">; Mohamed </w:t>
      </w:r>
      <w:proofErr w:type="spellStart"/>
      <w:r w:rsidRPr="00306795">
        <w:rPr>
          <w:rFonts w:asciiTheme="minorHAnsi" w:hAnsiTheme="minorHAnsi" w:cstheme="minorHAnsi"/>
        </w:rPr>
        <w:t>ElHussein</w:t>
      </w:r>
      <w:proofErr w:type="spellEnd"/>
      <w:r w:rsidRPr="00306795">
        <w:rPr>
          <w:rFonts w:asciiTheme="minorHAnsi" w:hAnsiTheme="minorHAnsi" w:cstheme="minorHAnsi"/>
        </w:rPr>
        <w:t>.</w:t>
      </w:r>
    </w:p>
    <w:p w14:paraId="725A88D7" w14:textId="696C5662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>Pathophysiology of Diseases: An introduction in clinical medicine 8 ed. 2019 by McGraw-Hill Education; Lange Inc. Gary D. Hammer, MD, PhD Stephen J. McPhee, MD.</w:t>
      </w:r>
    </w:p>
    <w:p w14:paraId="164094D9" w14:textId="2D29C7AF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 xml:space="preserve">Pathophysiology: The biologic basis for diseases in adults and children 8th ed. 2019 by Elsevier Inc. Kathryn L. McCance, MS, PhD Sue E. Huether, MS, PhD </w:t>
      </w:r>
      <w:proofErr w:type="spellStart"/>
      <w:r w:rsidRPr="00306795">
        <w:rPr>
          <w:rFonts w:asciiTheme="minorHAnsi" w:hAnsiTheme="minorHAnsi" w:cstheme="minorHAnsi"/>
        </w:rPr>
        <w:t>Valentına</w:t>
      </w:r>
      <w:proofErr w:type="spellEnd"/>
      <w:r w:rsidRPr="00306795">
        <w:rPr>
          <w:rFonts w:asciiTheme="minorHAnsi" w:hAnsiTheme="minorHAnsi" w:cstheme="minorHAnsi"/>
        </w:rPr>
        <w:t xml:space="preserve"> L. Brashers, Neal S. Rote, PhD.</w:t>
      </w:r>
    </w:p>
    <w:p w14:paraId="469AFC4F" w14:textId="672DBFA6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 xml:space="preserve">Rapid Review Pathology, Fifth Edition 2019 by Elsevier, Inc. Edward F. </w:t>
      </w:r>
      <w:proofErr w:type="spellStart"/>
      <w:r w:rsidRPr="00306795">
        <w:rPr>
          <w:rFonts w:asciiTheme="minorHAnsi" w:hAnsiTheme="minorHAnsi" w:cstheme="minorHAnsi"/>
        </w:rPr>
        <w:t>Goljan</w:t>
      </w:r>
      <w:proofErr w:type="spellEnd"/>
      <w:r w:rsidRPr="00306795">
        <w:rPr>
          <w:rFonts w:asciiTheme="minorHAnsi" w:hAnsiTheme="minorHAnsi" w:cstheme="minorHAnsi"/>
        </w:rPr>
        <w:t>, MD.</w:t>
      </w:r>
    </w:p>
    <w:p w14:paraId="42CE345F" w14:textId="37517D54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>The Developing Human: Clinically Oriented Embryology (10th Edition); Keith L. Moore, T. V. N. Persaud, Mark G. Torchia; Elsevier, Philadelphia, 2015.</w:t>
      </w:r>
    </w:p>
    <w:p w14:paraId="7BBBF9E6" w14:textId="0738780D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>The Developing Human: Clinically Oriented Embryology (10th Edition); Keith L. Moore, T. V. N. Persaud, Mark G. Torchia; Elsevier, Philadelphia, 2015.</w:t>
      </w:r>
    </w:p>
    <w:p w14:paraId="756EE124" w14:textId="378497E0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proofErr w:type="spellStart"/>
      <w:r w:rsidRPr="00306795">
        <w:rPr>
          <w:rFonts w:asciiTheme="minorHAnsi" w:hAnsiTheme="minorHAnsi" w:cstheme="minorHAnsi"/>
        </w:rPr>
        <w:t>Lehninger</w:t>
      </w:r>
      <w:proofErr w:type="spellEnd"/>
      <w:r w:rsidRPr="00306795">
        <w:rPr>
          <w:rFonts w:asciiTheme="minorHAnsi" w:hAnsiTheme="minorHAnsi" w:cstheme="minorHAnsi"/>
        </w:rPr>
        <w:t xml:space="preserve"> Principles of Biochemistry, 8th Edition, David L. Nelson, Michael M. Cox. W.H. Freeman &amp; Company, 2021.</w:t>
      </w:r>
    </w:p>
    <w:p w14:paraId="39C01432" w14:textId="41D0CD8E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lastRenderedPageBreak/>
        <w:t xml:space="preserve">Lippincott® Illustrated Reviews: Biochemistry, 9th Edition, North American Edition. Emine </w:t>
      </w:r>
      <w:proofErr w:type="spellStart"/>
      <w:r w:rsidRPr="00306795">
        <w:rPr>
          <w:rFonts w:asciiTheme="minorHAnsi" w:hAnsiTheme="minorHAnsi" w:cstheme="minorHAnsi"/>
        </w:rPr>
        <w:t>Ercikan</w:t>
      </w:r>
      <w:proofErr w:type="spellEnd"/>
      <w:r w:rsidRPr="00306795">
        <w:rPr>
          <w:rFonts w:asciiTheme="minorHAnsi" w:hAnsiTheme="minorHAnsi" w:cstheme="minorHAnsi"/>
        </w:rPr>
        <w:t xml:space="preserve"> Abali, Susan D. Cline, David S. Franklin, Dr. Susan M. Viselli, 2025.</w:t>
      </w:r>
    </w:p>
    <w:p w14:paraId="18D38E38" w14:textId="5285AC79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>Peter J. Kennelly, Kathleen M. Botham, Owen McGuinness, Victor W. Rodwell, P. Anthony Weil - Harper's Illustrated Biochemistry-McGraw Hill, 2022.</w:t>
      </w:r>
    </w:p>
    <w:p w14:paraId="0703BBD6" w14:textId="6660E25F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 xml:space="preserve">John W. Baynes PhD, Marek H. </w:t>
      </w:r>
      <w:proofErr w:type="spellStart"/>
      <w:r w:rsidRPr="00306795">
        <w:rPr>
          <w:rFonts w:asciiTheme="minorHAnsi" w:hAnsiTheme="minorHAnsi" w:cstheme="minorHAnsi"/>
        </w:rPr>
        <w:t>Dominiczak</w:t>
      </w:r>
      <w:proofErr w:type="spellEnd"/>
      <w:r w:rsidRPr="00306795">
        <w:rPr>
          <w:rFonts w:asciiTheme="minorHAnsi" w:hAnsiTheme="minorHAnsi" w:cstheme="minorHAnsi"/>
        </w:rPr>
        <w:t xml:space="preserve"> Dr Hab Med </w:t>
      </w:r>
      <w:proofErr w:type="spellStart"/>
      <w:r w:rsidRPr="00306795">
        <w:rPr>
          <w:rFonts w:asciiTheme="minorHAnsi" w:hAnsiTheme="minorHAnsi" w:cstheme="minorHAnsi"/>
        </w:rPr>
        <w:t>FRCPath</w:t>
      </w:r>
      <w:proofErr w:type="spellEnd"/>
      <w:r w:rsidRPr="00306795">
        <w:rPr>
          <w:rFonts w:asciiTheme="minorHAnsi" w:hAnsiTheme="minorHAnsi" w:cstheme="minorHAnsi"/>
        </w:rPr>
        <w:t xml:space="preserve"> (Editor), Medical Biochemistry, 6th Edition, Elsevier, 2022.</w:t>
      </w:r>
    </w:p>
    <w:p w14:paraId="3549AAC7" w14:textId="102C09FD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>Tietz Fundamentals of Clinical Chemistry and Molecular Diagnostics (Tietz Textbook of Clinical Chemistry and Molecular Diagnostics) 9th Edition, Nader Rifai PhD (Editor), 2023.</w:t>
      </w:r>
    </w:p>
    <w:p w14:paraId="66296A4F" w14:textId="41B5B8D3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>Cell and molecular biology (</w:t>
      </w:r>
      <w:proofErr w:type="gramStart"/>
      <w:r w:rsidRPr="00306795">
        <w:rPr>
          <w:rFonts w:asciiTheme="minorHAnsi" w:hAnsiTheme="minorHAnsi" w:cstheme="minorHAnsi"/>
        </w:rPr>
        <w:t>2th</w:t>
      </w:r>
      <w:proofErr w:type="gramEnd"/>
      <w:r w:rsidRPr="00306795">
        <w:rPr>
          <w:rFonts w:asciiTheme="minorHAnsi" w:hAnsiTheme="minorHAnsi" w:cstheme="minorHAnsi"/>
        </w:rPr>
        <w:t xml:space="preserve"> edition); Nalini Chandar, PhD, Susan Viselli, PhD, </w:t>
      </w:r>
      <w:proofErr w:type="spellStart"/>
      <w:r w:rsidRPr="00306795">
        <w:rPr>
          <w:rFonts w:asciiTheme="minorHAnsi" w:hAnsiTheme="minorHAnsi" w:cstheme="minorHAnsi"/>
        </w:rPr>
        <w:t>Lipincot</w:t>
      </w:r>
      <w:proofErr w:type="spellEnd"/>
      <w:r w:rsidRPr="00306795">
        <w:rPr>
          <w:rFonts w:asciiTheme="minorHAnsi" w:hAnsiTheme="minorHAnsi" w:cstheme="minorHAnsi"/>
        </w:rPr>
        <w:t xml:space="preserve"> Wiliams &amp; Wilkins, 2019.</w:t>
      </w:r>
    </w:p>
    <w:p w14:paraId="5DE0469E" w14:textId="41E86B44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 xml:space="preserve">Molecular cell biology (8th edition); Harvey Lodish, </w:t>
      </w:r>
      <w:proofErr w:type="spellStart"/>
      <w:r w:rsidRPr="00306795">
        <w:rPr>
          <w:rFonts w:asciiTheme="minorHAnsi" w:hAnsiTheme="minorHAnsi" w:cstheme="minorHAnsi"/>
        </w:rPr>
        <w:t>W.</w:t>
      </w:r>
      <w:proofErr w:type="gramStart"/>
      <w:r w:rsidRPr="00306795">
        <w:rPr>
          <w:rFonts w:asciiTheme="minorHAnsi" w:hAnsiTheme="minorHAnsi" w:cstheme="minorHAnsi"/>
        </w:rPr>
        <w:t>H.Freeman</w:t>
      </w:r>
      <w:proofErr w:type="spellEnd"/>
      <w:proofErr w:type="gramEnd"/>
      <w:r w:rsidRPr="00306795">
        <w:rPr>
          <w:rFonts w:asciiTheme="minorHAnsi" w:hAnsiTheme="minorHAnsi" w:cstheme="minorHAnsi"/>
        </w:rPr>
        <w:t xml:space="preserve"> &amp; Co Ltd, 2016.</w:t>
      </w:r>
    </w:p>
    <w:p w14:paraId="00020726" w14:textId="6B524B9F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>Molecular biology of the cell (6th edition); Bruce Alberts, W. W. Norton &amp; Company,2015.</w:t>
      </w:r>
    </w:p>
    <w:p w14:paraId="68D8F7EC" w14:textId="5DAD8D1D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proofErr w:type="spellStart"/>
      <w:r w:rsidRPr="00306795">
        <w:rPr>
          <w:rFonts w:asciiTheme="minorHAnsi" w:hAnsiTheme="minorHAnsi" w:cstheme="minorHAnsi"/>
        </w:rPr>
        <w:t>Jawetz</w:t>
      </w:r>
      <w:proofErr w:type="spellEnd"/>
      <w:r w:rsidRPr="00306795">
        <w:rPr>
          <w:rFonts w:asciiTheme="minorHAnsi" w:hAnsiTheme="minorHAnsi" w:cstheme="minorHAnsi"/>
        </w:rPr>
        <w:t>, Melnick, &amp; Adelberg's Medical Microbiology, 28e, 2019, McGraw-Hill Education</w:t>
      </w:r>
    </w:p>
    <w:p w14:paraId="66ABFEA3" w14:textId="6249DD64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 xml:space="preserve">Medical Microbiology 8th Edition. </w:t>
      </w:r>
      <w:proofErr w:type="gramStart"/>
      <w:r w:rsidRPr="00306795">
        <w:rPr>
          <w:rFonts w:asciiTheme="minorHAnsi" w:hAnsiTheme="minorHAnsi" w:cstheme="minorHAnsi"/>
        </w:rPr>
        <w:t>Murray .</w:t>
      </w:r>
      <w:proofErr w:type="gramEnd"/>
      <w:r w:rsidRPr="00306795">
        <w:rPr>
          <w:rFonts w:asciiTheme="minorHAnsi" w:hAnsiTheme="minorHAnsi" w:cstheme="minorHAnsi"/>
        </w:rPr>
        <w:t xml:space="preserve"> Rosenthal</w:t>
      </w:r>
      <w:proofErr w:type="gramStart"/>
      <w:r w:rsidRPr="00306795">
        <w:rPr>
          <w:rFonts w:asciiTheme="minorHAnsi" w:hAnsiTheme="minorHAnsi" w:cstheme="minorHAnsi"/>
        </w:rPr>
        <w:t>, .</w:t>
      </w:r>
      <w:proofErr w:type="gramEnd"/>
      <w:r w:rsidRPr="00306795">
        <w:rPr>
          <w:rFonts w:asciiTheme="minorHAnsi" w:hAnsiTheme="minorHAnsi" w:cstheme="minorHAnsi"/>
        </w:rPr>
        <w:t xml:space="preserve"> Pfaller, ,2016</w:t>
      </w:r>
    </w:p>
    <w:p w14:paraId="6F549C1D" w14:textId="74B1A28A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>Mandell, Douglas, and Bennett's Principles and Practice of Infectious Diseases, 9th Edition, Bennett, JE, Dolin R, Blaser MJ. Elsevier, 2019</w:t>
      </w:r>
    </w:p>
    <w:p w14:paraId="1BF5E9C4" w14:textId="3A3F050F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>Basic Immunology: Functions and Disorders of the Immune System, 5e, Abbas, Lichmann, Pillai, Elsevier, 2016</w:t>
      </w:r>
    </w:p>
    <w:p w14:paraId="57E1E507" w14:textId="631AAF2D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 xml:space="preserve">Medical Physiology 3rd Edition by Boron MD PhD, Walter F, </w:t>
      </w:r>
      <w:proofErr w:type="spellStart"/>
      <w:r w:rsidRPr="00306795">
        <w:rPr>
          <w:rFonts w:asciiTheme="minorHAnsi" w:hAnsiTheme="minorHAnsi" w:cstheme="minorHAnsi"/>
        </w:rPr>
        <w:t>Boulpaep</w:t>
      </w:r>
      <w:proofErr w:type="spellEnd"/>
      <w:r w:rsidRPr="00306795">
        <w:rPr>
          <w:rFonts w:asciiTheme="minorHAnsi" w:hAnsiTheme="minorHAnsi" w:cstheme="minorHAnsi"/>
        </w:rPr>
        <w:t xml:space="preserve"> MD, Emile L. (2017) </w:t>
      </w:r>
    </w:p>
    <w:p w14:paraId="101C1A02" w14:textId="3A613B87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>Physiology 6th Edition by Costanzo PhD, Linda S.  (2017)</w:t>
      </w:r>
    </w:p>
    <w:p w14:paraId="211E77C0" w14:textId="229DCD16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>Principles of Neural Science, Fifth Edition (Principles of Neural Science (Kandel)) 5th Edition by Eric R. Kandel, James H. Schwartz, Thomas M. Jessell, Steven A. Siegelbaum, A. J. Hudspeth. (2013)</w:t>
      </w:r>
    </w:p>
    <w:p w14:paraId="28E4BCFE" w14:textId="746E0FE0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 xml:space="preserve">Katzung's Basic and Clinical Pharmacology (Ed. Todd W. </w:t>
      </w:r>
      <w:proofErr w:type="spellStart"/>
      <w:r w:rsidRPr="00306795">
        <w:rPr>
          <w:rFonts w:asciiTheme="minorHAnsi" w:hAnsiTheme="minorHAnsi" w:cstheme="minorHAnsi"/>
        </w:rPr>
        <w:t>Vanderah</w:t>
      </w:r>
      <w:proofErr w:type="spellEnd"/>
      <w:r w:rsidRPr="00306795">
        <w:rPr>
          <w:rFonts w:asciiTheme="minorHAnsi" w:hAnsiTheme="minorHAnsi" w:cstheme="minorHAnsi"/>
        </w:rPr>
        <w:t>),16th Edition, McGraw Hill Lange, 2023.</w:t>
      </w:r>
    </w:p>
    <w:p w14:paraId="6A33379C" w14:textId="1F8B9F03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>Basic and Clinical Pharmacology (Ed. Katzung BG, Masters SB, Trevor AJ), 12th Edition, McGraw Hill Lange, 2012.</w:t>
      </w:r>
    </w:p>
    <w:p w14:paraId="49E9459F" w14:textId="3DA168A6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 xml:space="preserve">Goodman and Gilman's The Pharmacological Basis of Therapeutics (Eds: L. Brunton,‎ B. </w:t>
      </w:r>
      <w:proofErr w:type="spellStart"/>
      <w:r w:rsidRPr="00306795">
        <w:rPr>
          <w:rFonts w:asciiTheme="minorHAnsi" w:hAnsiTheme="minorHAnsi" w:cstheme="minorHAnsi"/>
        </w:rPr>
        <w:t>Knollmann</w:t>
      </w:r>
      <w:proofErr w:type="spellEnd"/>
      <w:r w:rsidRPr="00306795">
        <w:rPr>
          <w:rFonts w:asciiTheme="minorHAnsi" w:hAnsiTheme="minorHAnsi" w:cstheme="minorHAnsi"/>
        </w:rPr>
        <w:t>), 14th Edition, McGraw Hill, 2022.</w:t>
      </w:r>
    </w:p>
    <w:p w14:paraId="1520B876" w14:textId="029B3102" w:rsidR="00D379FF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 xml:space="preserve">Goodman &amp; Gillman’s The Pharmacological Basis of Therapeutics (Ed. Brunton LL, Hilal-Dandan R, </w:t>
      </w:r>
      <w:proofErr w:type="spellStart"/>
      <w:r w:rsidRPr="00306795">
        <w:rPr>
          <w:rFonts w:asciiTheme="minorHAnsi" w:hAnsiTheme="minorHAnsi" w:cstheme="minorHAnsi"/>
        </w:rPr>
        <w:t>Knollmann</w:t>
      </w:r>
      <w:proofErr w:type="spellEnd"/>
      <w:r w:rsidRPr="00306795">
        <w:rPr>
          <w:rFonts w:asciiTheme="minorHAnsi" w:hAnsiTheme="minorHAnsi" w:cstheme="minorHAnsi"/>
        </w:rPr>
        <w:t xml:space="preserve"> BC), 13th Edition, McGraw-Hill Education, 2018.</w:t>
      </w:r>
    </w:p>
    <w:p w14:paraId="1FBF3F0B" w14:textId="7DA43AFA" w:rsidR="0013287C" w:rsidRPr="00306795" w:rsidRDefault="00D379FF" w:rsidP="00306795">
      <w:pPr>
        <w:pStyle w:val="ListeParagraf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306795">
        <w:rPr>
          <w:rFonts w:asciiTheme="minorHAnsi" w:hAnsiTheme="minorHAnsi" w:cstheme="minorHAnsi"/>
        </w:rPr>
        <w:t>Malik, Reena, Ambuj Sharma, and Prashant Chaudhary, eds. Transforming education with virtual reality. John Wiley &amp; Sons, 2024.</w:t>
      </w:r>
    </w:p>
    <w:p w14:paraId="7885678B" w14:textId="77777777" w:rsidR="00D379FF" w:rsidRPr="00306795" w:rsidRDefault="00D379FF" w:rsidP="00D379FF">
      <w:pPr>
        <w:jc w:val="both"/>
        <w:rPr>
          <w:rFonts w:asciiTheme="minorHAnsi" w:hAnsiTheme="minorHAnsi" w:cstheme="minorHAnsi"/>
          <w:b/>
          <w:bCs/>
        </w:rPr>
      </w:pPr>
      <w:r w:rsidRPr="00306795">
        <w:rPr>
          <w:rFonts w:asciiTheme="minorHAnsi" w:hAnsiTheme="minorHAnsi" w:cstheme="minorHAnsi"/>
          <w:b/>
          <w:bCs/>
        </w:rPr>
        <w:t xml:space="preserve">Laboratory Lessons: </w:t>
      </w:r>
    </w:p>
    <w:p w14:paraId="6A64E3C4" w14:textId="1FEBA928" w:rsidR="00306795" w:rsidRPr="00306795" w:rsidRDefault="00306795" w:rsidP="003067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/>
        </w:rPr>
      </w:pPr>
      <w:r w:rsidRPr="00306795">
        <w:rPr>
          <w:rFonts w:asciiTheme="minorHAnsi" w:hAnsiTheme="minorHAnsi" w:cstheme="minorHAnsi"/>
          <w:color w:val="000000"/>
        </w:rPr>
        <w:t>Neurocranium</w:t>
      </w:r>
      <w:r w:rsidR="00BD0083">
        <w:rPr>
          <w:rFonts w:asciiTheme="minorHAnsi" w:hAnsiTheme="minorHAnsi" w:cstheme="minorHAnsi"/>
          <w:color w:val="000000"/>
        </w:rPr>
        <w:t xml:space="preserve"> and </w:t>
      </w:r>
      <w:proofErr w:type="spellStart"/>
      <w:r w:rsidR="00BD0083" w:rsidRPr="00306795">
        <w:rPr>
          <w:rFonts w:asciiTheme="minorHAnsi" w:hAnsiTheme="minorHAnsi" w:cstheme="minorHAnsi"/>
          <w:color w:val="000000"/>
        </w:rPr>
        <w:t>Viscerocranium</w:t>
      </w:r>
      <w:proofErr w:type="spellEnd"/>
      <w:r w:rsidRPr="00306795">
        <w:rPr>
          <w:rFonts w:asciiTheme="minorHAnsi" w:hAnsiTheme="minorHAnsi" w:cstheme="minorHAnsi"/>
          <w:color w:val="000000"/>
        </w:rPr>
        <w:t xml:space="preserve"> (1-hour, Dr. </w:t>
      </w:r>
      <w:proofErr w:type="spellStart"/>
      <w:r w:rsidRPr="00306795">
        <w:rPr>
          <w:rFonts w:asciiTheme="minorHAnsi" w:hAnsiTheme="minorHAnsi" w:cstheme="minorHAnsi"/>
          <w:color w:val="000000"/>
        </w:rPr>
        <w:t>Öktem</w:t>
      </w:r>
      <w:proofErr w:type="spellEnd"/>
      <w:r w:rsidR="00CE62B1">
        <w:rPr>
          <w:rFonts w:asciiTheme="minorHAnsi" w:hAnsiTheme="minorHAnsi" w:cstheme="minorHAnsi"/>
          <w:color w:val="000000"/>
        </w:rPr>
        <w:t>, Dr. Sever</w:t>
      </w:r>
      <w:r w:rsidRPr="00306795">
        <w:rPr>
          <w:rFonts w:asciiTheme="minorHAnsi" w:hAnsiTheme="minorHAnsi" w:cstheme="minorHAnsi"/>
          <w:color w:val="000000"/>
        </w:rPr>
        <w:t>)</w:t>
      </w:r>
    </w:p>
    <w:p w14:paraId="2376DBD4" w14:textId="58621DE2" w:rsidR="00306795" w:rsidRPr="00306795" w:rsidRDefault="00306795" w:rsidP="003067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/>
        </w:rPr>
      </w:pPr>
      <w:r w:rsidRPr="00306795">
        <w:rPr>
          <w:rFonts w:asciiTheme="minorHAnsi" w:hAnsiTheme="minorHAnsi" w:cstheme="minorHAnsi"/>
          <w:color w:val="000000"/>
        </w:rPr>
        <w:t xml:space="preserve">The whole of the skull (1-hour, </w:t>
      </w:r>
      <w:r w:rsidR="00CE62B1" w:rsidRPr="00306795">
        <w:rPr>
          <w:rFonts w:asciiTheme="minorHAnsi" w:hAnsiTheme="minorHAnsi" w:cstheme="minorHAnsi"/>
          <w:color w:val="000000"/>
        </w:rPr>
        <w:t xml:space="preserve">Dr. </w:t>
      </w:r>
      <w:proofErr w:type="spellStart"/>
      <w:r w:rsidR="00CE62B1" w:rsidRPr="00306795">
        <w:rPr>
          <w:rFonts w:asciiTheme="minorHAnsi" w:hAnsiTheme="minorHAnsi" w:cstheme="minorHAnsi"/>
          <w:color w:val="000000"/>
        </w:rPr>
        <w:t>Öktem</w:t>
      </w:r>
      <w:proofErr w:type="spellEnd"/>
      <w:r w:rsidR="00CE62B1">
        <w:rPr>
          <w:rFonts w:asciiTheme="minorHAnsi" w:hAnsiTheme="minorHAnsi" w:cstheme="minorHAnsi"/>
          <w:color w:val="000000"/>
        </w:rPr>
        <w:t>, Dr. Sever</w:t>
      </w:r>
      <w:r w:rsidRPr="00306795">
        <w:rPr>
          <w:rFonts w:asciiTheme="minorHAnsi" w:hAnsiTheme="minorHAnsi" w:cstheme="minorHAnsi"/>
          <w:color w:val="000000"/>
        </w:rPr>
        <w:t>)</w:t>
      </w:r>
    </w:p>
    <w:p w14:paraId="21DC1D73" w14:textId="77777777" w:rsidR="00306795" w:rsidRPr="00306795" w:rsidRDefault="00306795" w:rsidP="003067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/>
        </w:rPr>
      </w:pPr>
      <w:r w:rsidRPr="00306795">
        <w:rPr>
          <w:rFonts w:asciiTheme="minorHAnsi" w:hAnsiTheme="minorHAnsi" w:cstheme="minorHAnsi"/>
          <w:color w:val="000000"/>
        </w:rPr>
        <w:t xml:space="preserve">Central nervous system (1-hour, Dr. </w:t>
      </w:r>
      <w:proofErr w:type="spellStart"/>
      <w:r w:rsidRPr="00306795">
        <w:rPr>
          <w:rFonts w:asciiTheme="minorHAnsi" w:hAnsiTheme="minorHAnsi" w:cstheme="minorHAnsi"/>
          <w:color w:val="000000"/>
        </w:rPr>
        <w:t>Aykanat</w:t>
      </w:r>
      <w:proofErr w:type="spellEnd"/>
      <w:r w:rsidRPr="00306795">
        <w:rPr>
          <w:rFonts w:asciiTheme="minorHAnsi" w:hAnsiTheme="minorHAnsi" w:cstheme="minorHAnsi"/>
          <w:color w:val="000000"/>
        </w:rPr>
        <w:t>)</w:t>
      </w:r>
    </w:p>
    <w:p w14:paraId="1462788E" w14:textId="63E476C7" w:rsidR="00306795" w:rsidRPr="00306795" w:rsidRDefault="00306795" w:rsidP="003067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/>
        </w:rPr>
      </w:pPr>
      <w:r w:rsidRPr="00306795">
        <w:rPr>
          <w:rFonts w:asciiTheme="minorHAnsi" w:hAnsiTheme="minorHAnsi" w:cstheme="minorHAnsi"/>
          <w:color w:val="000000"/>
        </w:rPr>
        <w:t xml:space="preserve">Spinal cord (1-hour, </w:t>
      </w:r>
      <w:r w:rsidR="00CE62B1" w:rsidRPr="00306795">
        <w:rPr>
          <w:rFonts w:asciiTheme="minorHAnsi" w:hAnsiTheme="minorHAnsi" w:cstheme="minorHAnsi"/>
          <w:color w:val="000000"/>
        </w:rPr>
        <w:t xml:space="preserve">Dr. </w:t>
      </w:r>
      <w:proofErr w:type="spellStart"/>
      <w:r w:rsidR="00CE62B1" w:rsidRPr="00306795">
        <w:rPr>
          <w:rFonts w:asciiTheme="minorHAnsi" w:hAnsiTheme="minorHAnsi" w:cstheme="minorHAnsi"/>
          <w:color w:val="000000"/>
        </w:rPr>
        <w:t>Öktem</w:t>
      </w:r>
      <w:proofErr w:type="spellEnd"/>
      <w:r w:rsidR="00CE62B1">
        <w:rPr>
          <w:rFonts w:asciiTheme="minorHAnsi" w:hAnsiTheme="minorHAnsi" w:cstheme="minorHAnsi"/>
          <w:color w:val="000000"/>
        </w:rPr>
        <w:t>, Dr. Sever</w:t>
      </w:r>
      <w:r w:rsidRPr="00306795">
        <w:rPr>
          <w:rFonts w:asciiTheme="minorHAnsi" w:hAnsiTheme="minorHAnsi" w:cstheme="minorHAnsi"/>
          <w:color w:val="000000"/>
        </w:rPr>
        <w:t>)</w:t>
      </w:r>
    </w:p>
    <w:p w14:paraId="20B7A6C5" w14:textId="6B23756F" w:rsidR="00306795" w:rsidRPr="00306795" w:rsidRDefault="00306795" w:rsidP="003067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/>
        </w:rPr>
      </w:pPr>
      <w:r w:rsidRPr="00306795">
        <w:rPr>
          <w:rFonts w:asciiTheme="minorHAnsi" w:hAnsiTheme="minorHAnsi" w:cstheme="minorHAnsi"/>
          <w:color w:val="000000"/>
        </w:rPr>
        <w:t xml:space="preserve">Brain stem and Cerebellum (1-hour, </w:t>
      </w:r>
      <w:r w:rsidR="00CE62B1" w:rsidRPr="00306795">
        <w:rPr>
          <w:rFonts w:asciiTheme="minorHAnsi" w:hAnsiTheme="minorHAnsi" w:cstheme="minorHAnsi"/>
          <w:color w:val="000000"/>
        </w:rPr>
        <w:t xml:space="preserve">Dr. </w:t>
      </w:r>
      <w:proofErr w:type="spellStart"/>
      <w:r w:rsidR="00CE62B1" w:rsidRPr="00306795">
        <w:rPr>
          <w:rFonts w:asciiTheme="minorHAnsi" w:hAnsiTheme="minorHAnsi" w:cstheme="minorHAnsi"/>
          <w:color w:val="000000"/>
        </w:rPr>
        <w:t>Öktem</w:t>
      </w:r>
      <w:proofErr w:type="spellEnd"/>
      <w:r w:rsidR="00CE62B1">
        <w:rPr>
          <w:rFonts w:asciiTheme="minorHAnsi" w:hAnsiTheme="minorHAnsi" w:cstheme="minorHAnsi"/>
          <w:color w:val="000000"/>
        </w:rPr>
        <w:t>, Dr. Sever</w:t>
      </w:r>
      <w:r w:rsidRPr="00306795">
        <w:rPr>
          <w:rFonts w:asciiTheme="minorHAnsi" w:hAnsiTheme="minorHAnsi" w:cstheme="minorHAnsi"/>
          <w:color w:val="000000"/>
        </w:rPr>
        <w:t>)</w:t>
      </w:r>
    </w:p>
    <w:p w14:paraId="40859C79" w14:textId="7689FEA1" w:rsidR="00306795" w:rsidRPr="00306795" w:rsidRDefault="00306795" w:rsidP="003067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/>
        </w:rPr>
      </w:pPr>
      <w:r w:rsidRPr="00306795">
        <w:rPr>
          <w:rFonts w:asciiTheme="minorHAnsi" w:hAnsiTheme="minorHAnsi" w:cstheme="minorHAnsi"/>
          <w:color w:val="000000"/>
        </w:rPr>
        <w:t xml:space="preserve">Cranial nerves (1-6) (1-hour, </w:t>
      </w:r>
      <w:r w:rsidR="00CE62B1" w:rsidRPr="00306795">
        <w:rPr>
          <w:rFonts w:asciiTheme="minorHAnsi" w:hAnsiTheme="minorHAnsi" w:cstheme="minorHAnsi"/>
          <w:color w:val="000000"/>
        </w:rPr>
        <w:t xml:space="preserve">Dr. </w:t>
      </w:r>
      <w:proofErr w:type="spellStart"/>
      <w:r w:rsidR="00CE62B1" w:rsidRPr="00306795">
        <w:rPr>
          <w:rFonts w:asciiTheme="minorHAnsi" w:hAnsiTheme="minorHAnsi" w:cstheme="minorHAnsi"/>
          <w:color w:val="000000"/>
        </w:rPr>
        <w:t>Öktem</w:t>
      </w:r>
      <w:proofErr w:type="spellEnd"/>
      <w:r w:rsidR="00CE62B1">
        <w:rPr>
          <w:rFonts w:asciiTheme="minorHAnsi" w:hAnsiTheme="minorHAnsi" w:cstheme="minorHAnsi"/>
          <w:color w:val="000000"/>
        </w:rPr>
        <w:t>, Dr. Sever</w:t>
      </w:r>
      <w:r w:rsidRPr="00306795">
        <w:rPr>
          <w:rFonts w:asciiTheme="minorHAnsi" w:hAnsiTheme="minorHAnsi" w:cstheme="minorHAnsi"/>
          <w:color w:val="000000"/>
        </w:rPr>
        <w:t>)</w:t>
      </w:r>
    </w:p>
    <w:p w14:paraId="60D09DAE" w14:textId="6EC78ACA" w:rsidR="00306795" w:rsidRPr="00306795" w:rsidRDefault="00306795" w:rsidP="003067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/>
        </w:rPr>
      </w:pPr>
      <w:r w:rsidRPr="00306795">
        <w:rPr>
          <w:rFonts w:asciiTheme="minorHAnsi" w:hAnsiTheme="minorHAnsi" w:cstheme="minorHAnsi"/>
          <w:color w:val="000000"/>
        </w:rPr>
        <w:t xml:space="preserve">Cranial nerves (7-12) (1-hour, </w:t>
      </w:r>
      <w:r w:rsidR="00CE62B1" w:rsidRPr="00306795">
        <w:rPr>
          <w:rFonts w:asciiTheme="minorHAnsi" w:hAnsiTheme="minorHAnsi" w:cstheme="minorHAnsi"/>
          <w:color w:val="000000"/>
        </w:rPr>
        <w:t xml:space="preserve">Dr. </w:t>
      </w:r>
      <w:proofErr w:type="spellStart"/>
      <w:r w:rsidR="00CE62B1" w:rsidRPr="00306795">
        <w:rPr>
          <w:rFonts w:asciiTheme="minorHAnsi" w:hAnsiTheme="minorHAnsi" w:cstheme="minorHAnsi"/>
          <w:color w:val="000000"/>
        </w:rPr>
        <w:t>Öktem</w:t>
      </w:r>
      <w:proofErr w:type="spellEnd"/>
      <w:r w:rsidR="00CE62B1">
        <w:rPr>
          <w:rFonts w:asciiTheme="minorHAnsi" w:hAnsiTheme="minorHAnsi" w:cstheme="minorHAnsi"/>
          <w:color w:val="000000"/>
        </w:rPr>
        <w:t>, Dr. Sever</w:t>
      </w:r>
      <w:r w:rsidRPr="00306795">
        <w:rPr>
          <w:rFonts w:asciiTheme="minorHAnsi" w:hAnsiTheme="minorHAnsi" w:cstheme="minorHAnsi"/>
          <w:color w:val="000000"/>
        </w:rPr>
        <w:t>)</w:t>
      </w:r>
    </w:p>
    <w:p w14:paraId="3E3E003E" w14:textId="5203B489" w:rsidR="00306795" w:rsidRPr="00306795" w:rsidRDefault="00306795" w:rsidP="003067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/>
        </w:rPr>
      </w:pPr>
      <w:r w:rsidRPr="00306795">
        <w:rPr>
          <w:rFonts w:asciiTheme="minorHAnsi" w:hAnsiTheme="minorHAnsi" w:cstheme="minorHAnsi"/>
          <w:color w:val="000000"/>
        </w:rPr>
        <w:t xml:space="preserve">Diencephalon, hypophysis and the basal ganglia (1-hour, </w:t>
      </w:r>
      <w:r w:rsidR="00CE62B1" w:rsidRPr="00306795">
        <w:rPr>
          <w:rFonts w:asciiTheme="minorHAnsi" w:hAnsiTheme="minorHAnsi" w:cstheme="minorHAnsi"/>
          <w:color w:val="000000"/>
        </w:rPr>
        <w:t xml:space="preserve">Dr. </w:t>
      </w:r>
      <w:proofErr w:type="spellStart"/>
      <w:r w:rsidR="00CE62B1" w:rsidRPr="00306795">
        <w:rPr>
          <w:rFonts w:asciiTheme="minorHAnsi" w:hAnsiTheme="minorHAnsi" w:cstheme="minorHAnsi"/>
          <w:color w:val="000000"/>
        </w:rPr>
        <w:t>Öktem</w:t>
      </w:r>
      <w:proofErr w:type="spellEnd"/>
      <w:r w:rsidR="00CE62B1">
        <w:rPr>
          <w:rFonts w:asciiTheme="minorHAnsi" w:hAnsiTheme="minorHAnsi" w:cstheme="minorHAnsi"/>
          <w:color w:val="000000"/>
        </w:rPr>
        <w:t>, Dr. Sever</w:t>
      </w:r>
      <w:r w:rsidRPr="00306795">
        <w:rPr>
          <w:rFonts w:asciiTheme="minorHAnsi" w:hAnsiTheme="minorHAnsi" w:cstheme="minorHAnsi"/>
          <w:color w:val="000000"/>
        </w:rPr>
        <w:t>)</w:t>
      </w:r>
    </w:p>
    <w:p w14:paraId="6B9C10CE" w14:textId="25D7EC23" w:rsidR="00306795" w:rsidRPr="00306795" w:rsidRDefault="00306795" w:rsidP="003067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/>
        </w:rPr>
      </w:pPr>
      <w:r w:rsidRPr="00306795">
        <w:rPr>
          <w:rFonts w:asciiTheme="minorHAnsi" w:hAnsiTheme="minorHAnsi" w:cstheme="minorHAnsi"/>
          <w:color w:val="000000"/>
        </w:rPr>
        <w:t xml:space="preserve">Cerebral hemispheres (1-hour, </w:t>
      </w:r>
      <w:r w:rsidR="00CE62B1" w:rsidRPr="00306795">
        <w:rPr>
          <w:rFonts w:asciiTheme="minorHAnsi" w:hAnsiTheme="minorHAnsi" w:cstheme="minorHAnsi"/>
          <w:color w:val="000000"/>
        </w:rPr>
        <w:t xml:space="preserve">Dr. </w:t>
      </w:r>
      <w:proofErr w:type="spellStart"/>
      <w:r w:rsidR="00CE62B1" w:rsidRPr="00306795">
        <w:rPr>
          <w:rFonts w:asciiTheme="minorHAnsi" w:hAnsiTheme="minorHAnsi" w:cstheme="minorHAnsi"/>
          <w:color w:val="000000"/>
        </w:rPr>
        <w:t>Öktem</w:t>
      </w:r>
      <w:proofErr w:type="spellEnd"/>
      <w:r w:rsidR="00CE62B1">
        <w:rPr>
          <w:rFonts w:asciiTheme="minorHAnsi" w:hAnsiTheme="minorHAnsi" w:cstheme="minorHAnsi"/>
          <w:color w:val="000000"/>
        </w:rPr>
        <w:t>, Dr. Sever</w:t>
      </w:r>
      <w:r w:rsidRPr="00306795">
        <w:rPr>
          <w:rFonts w:asciiTheme="minorHAnsi" w:hAnsiTheme="minorHAnsi" w:cstheme="minorHAnsi"/>
          <w:color w:val="000000"/>
        </w:rPr>
        <w:t>)</w:t>
      </w:r>
    </w:p>
    <w:p w14:paraId="5D3D9736" w14:textId="77777777" w:rsidR="00306795" w:rsidRPr="00306795" w:rsidRDefault="00306795" w:rsidP="003067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/>
        </w:rPr>
      </w:pPr>
      <w:r w:rsidRPr="00306795">
        <w:rPr>
          <w:rFonts w:asciiTheme="minorHAnsi" w:hAnsiTheme="minorHAnsi" w:cstheme="minorHAnsi"/>
          <w:color w:val="000000"/>
        </w:rPr>
        <w:t>Tension reflexes (1-hour, Dr. Dursun/Dr. Sarıkaya)</w:t>
      </w:r>
    </w:p>
    <w:p w14:paraId="1EDECD82" w14:textId="5953EDE0" w:rsidR="00306795" w:rsidRPr="00306795" w:rsidRDefault="00306795" w:rsidP="003067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/>
        </w:rPr>
      </w:pPr>
      <w:r w:rsidRPr="00306795">
        <w:rPr>
          <w:rFonts w:asciiTheme="minorHAnsi" w:hAnsiTheme="minorHAnsi" w:cstheme="minorHAnsi"/>
          <w:color w:val="000000"/>
        </w:rPr>
        <w:t xml:space="preserve">The meninges and sinuses of the brain, Vessels of the central nervous system (1-hour, </w:t>
      </w:r>
      <w:r w:rsidR="00CE62B1" w:rsidRPr="00306795">
        <w:rPr>
          <w:rFonts w:asciiTheme="minorHAnsi" w:hAnsiTheme="minorHAnsi" w:cstheme="minorHAnsi"/>
          <w:color w:val="000000"/>
        </w:rPr>
        <w:t xml:space="preserve">Dr. </w:t>
      </w:r>
      <w:proofErr w:type="spellStart"/>
      <w:r w:rsidR="00CE62B1" w:rsidRPr="00306795">
        <w:rPr>
          <w:rFonts w:asciiTheme="minorHAnsi" w:hAnsiTheme="minorHAnsi" w:cstheme="minorHAnsi"/>
          <w:color w:val="000000"/>
        </w:rPr>
        <w:t>Öktem</w:t>
      </w:r>
      <w:proofErr w:type="spellEnd"/>
      <w:r w:rsidR="00CE62B1">
        <w:rPr>
          <w:rFonts w:asciiTheme="minorHAnsi" w:hAnsiTheme="minorHAnsi" w:cstheme="minorHAnsi"/>
          <w:color w:val="000000"/>
        </w:rPr>
        <w:t>, Dr. Sever</w:t>
      </w:r>
      <w:r w:rsidRPr="00306795">
        <w:rPr>
          <w:rFonts w:asciiTheme="minorHAnsi" w:hAnsiTheme="minorHAnsi" w:cstheme="minorHAnsi"/>
          <w:color w:val="000000"/>
        </w:rPr>
        <w:t>)</w:t>
      </w:r>
    </w:p>
    <w:p w14:paraId="647EB45D" w14:textId="4B97F94E" w:rsidR="00306795" w:rsidRPr="00306795" w:rsidRDefault="00306795" w:rsidP="003067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/>
        </w:rPr>
      </w:pPr>
      <w:r w:rsidRPr="00306795">
        <w:rPr>
          <w:rFonts w:asciiTheme="minorHAnsi" w:hAnsiTheme="minorHAnsi" w:cstheme="minorHAnsi"/>
          <w:color w:val="000000"/>
        </w:rPr>
        <w:t xml:space="preserve">The orbit and its contents and the eyeball (1-hour, </w:t>
      </w:r>
      <w:r w:rsidR="00CE62B1" w:rsidRPr="00306795">
        <w:rPr>
          <w:rFonts w:asciiTheme="minorHAnsi" w:hAnsiTheme="minorHAnsi" w:cstheme="minorHAnsi"/>
          <w:color w:val="000000"/>
        </w:rPr>
        <w:t xml:space="preserve">Dr. </w:t>
      </w:r>
      <w:proofErr w:type="spellStart"/>
      <w:r w:rsidR="00CE62B1" w:rsidRPr="00306795">
        <w:rPr>
          <w:rFonts w:asciiTheme="minorHAnsi" w:hAnsiTheme="minorHAnsi" w:cstheme="minorHAnsi"/>
          <w:color w:val="000000"/>
        </w:rPr>
        <w:t>Öktem</w:t>
      </w:r>
      <w:proofErr w:type="spellEnd"/>
      <w:r w:rsidR="00CE62B1">
        <w:rPr>
          <w:rFonts w:asciiTheme="minorHAnsi" w:hAnsiTheme="minorHAnsi" w:cstheme="minorHAnsi"/>
          <w:color w:val="000000"/>
        </w:rPr>
        <w:t>, Dr. Sever</w:t>
      </w:r>
      <w:r w:rsidRPr="00306795">
        <w:rPr>
          <w:rFonts w:asciiTheme="minorHAnsi" w:hAnsiTheme="minorHAnsi" w:cstheme="minorHAnsi"/>
          <w:color w:val="000000"/>
        </w:rPr>
        <w:t>)</w:t>
      </w:r>
    </w:p>
    <w:p w14:paraId="6BDA4034" w14:textId="77777777" w:rsidR="00306795" w:rsidRPr="00306795" w:rsidRDefault="00306795" w:rsidP="003067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/>
        </w:rPr>
      </w:pPr>
      <w:r w:rsidRPr="00306795">
        <w:rPr>
          <w:rFonts w:asciiTheme="minorHAnsi" w:hAnsiTheme="minorHAnsi" w:cstheme="minorHAnsi"/>
          <w:color w:val="000000"/>
        </w:rPr>
        <w:lastRenderedPageBreak/>
        <w:t>Visual field, visual acuity and color vision, accommodation and pupil reflex (1-hour, Dr. Dursun/Dr. Sarıkaya)</w:t>
      </w:r>
    </w:p>
    <w:p w14:paraId="2EDE04BA" w14:textId="6DE5D8E5" w:rsidR="00306795" w:rsidRPr="00306795" w:rsidRDefault="00306795" w:rsidP="003067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/>
        </w:rPr>
      </w:pPr>
      <w:r w:rsidRPr="00306795">
        <w:rPr>
          <w:rFonts w:asciiTheme="minorHAnsi" w:hAnsiTheme="minorHAnsi" w:cstheme="minorHAnsi"/>
          <w:color w:val="000000"/>
        </w:rPr>
        <w:t xml:space="preserve">The ear (1-hour, </w:t>
      </w:r>
      <w:r w:rsidR="00CE62B1" w:rsidRPr="00306795">
        <w:rPr>
          <w:rFonts w:asciiTheme="minorHAnsi" w:hAnsiTheme="minorHAnsi" w:cstheme="minorHAnsi"/>
          <w:color w:val="000000"/>
        </w:rPr>
        <w:t xml:space="preserve">Dr. </w:t>
      </w:r>
      <w:proofErr w:type="spellStart"/>
      <w:r w:rsidR="00CE62B1" w:rsidRPr="00306795">
        <w:rPr>
          <w:rFonts w:asciiTheme="minorHAnsi" w:hAnsiTheme="minorHAnsi" w:cstheme="minorHAnsi"/>
          <w:color w:val="000000"/>
        </w:rPr>
        <w:t>Öktem</w:t>
      </w:r>
      <w:proofErr w:type="spellEnd"/>
      <w:r w:rsidR="00CE62B1">
        <w:rPr>
          <w:rFonts w:asciiTheme="minorHAnsi" w:hAnsiTheme="minorHAnsi" w:cstheme="minorHAnsi"/>
          <w:color w:val="000000"/>
        </w:rPr>
        <w:t>, Dr. Sever</w:t>
      </w:r>
      <w:r w:rsidRPr="00306795">
        <w:rPr>
          <w:rFonts w:asciiTheme="minorHAnsi" w:hAnsiTheme="minorHAnsi" w:cstheme="minorHAnsi"/>
          <w:color w:val="000000"/>
        </w:rPr>
        <w:t>)</w:t>
      </w:r>
    </w:p>
    <w:p w14:paraId="16681489" w14:textId="77777777" w:rsidR="00306795" w:rsidRPr="00306795" w:rsidRDefault="00306795" w:rsidP="003067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/>
        </w:rPr>
      </w:pPr>
      <w:r w:rsidRPr="00306795">
        <w:rPr>
          <w:rFonts w:asciiTheme="minorHAnsi" w:hAnsiTheme="minorHAnsi" w:cstheme="minorHAnsi"/>
          <w:color w:val="000000"/>
        </w:rPr>
        <w:t xml:space="preserve">Eye and Ear Histology (1-hour, Dr. </w:t>
      </w:r>
      <w:proofErr w:type="spellStart"/>
      <w:r w:rsidRPr="00306795">
        <w:rPr>
          <w:rFonts w:asciiTheme="minorHAnsi" w:hAnsiTheme="minorHAnsi" w:cstheme="minorHAnsi"/>
          <w:color w:val="000000"/>
        </w:rPr>
        <w:t>Aykanat</w:t>
      </w:r>
      <w:proofErr w:type="spellEnd"/>
      <w:r w:rsidRPr="00306795">
        <w:rPr>
          <w:rFonts w:asciiTheme="minorHAnsi" w:hAnsiTheme="minorHAnsi" w:cstheme="minorHAnsi"/>
          <w:color w:val="000000"/>
        </w:rPr>
        <w:t>)</w:t>
      </w:r>
    </w:p>
    <w:p w14:paraId="31E891C1" w14:textId="77777777" w:rsidR="00306795" w:rsidRPr="00306795" w:rsidRDefault="00306795" w:rsidP="003067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/>
        </w:rPr>
      </w:pPr>
      <w:r w:rsidRPr="00306795">
        <w:rPr>
          <w:rFonts w:asciiTheme="minorHAnsi" w:hAnsiTheme="minorHAnsi" w:cstheme="minorHAnsi"/>
          <w:color w:val="000000"/>
        </w:rPr>
        <w:t>Hearing tests (1-hour, Dr. Dursun/Dr. Sarıkaya)</w:t>
      </w:r>
    </w:p>
    <w:p w14:paraId="6596302A" w14:textId="57A5AD51" w:rsidR="00CC4AE5" w:rsidRPr="00CE62B1" w:rsidRDefault="00306795" w:rsidP="00CE62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inorHAnsi" w:hAnsiTheme="minorHAnsi" w:cstheme="minorHAnsi"/>
          <w:color w:val="000000"/>
        </w:rPr>
      </w:pPr>
      <w:proofErr w:type="spellStart"/>
      <w:r w:rsidRPr="00306795">
        <w:rPr>
          <w:rFonts w:asciiTheme="minorHAnsi" w:hAnsiTheme="minorHAnsi" w:cstheme="minorHAnsi"/>
          <w:color w:val="000000"/>
        </w:rPr>
        <w:t>Clinicall</w:t>
      </w:r>
      <w:proofErr w:type="spellEnd"/>
      <w:r w:rsidRPr="00306795">
        <w:rPr>
          <w:rFonts w:asciiTheme="minorHAnsi" w:hAnsiTheme="minorHAnsi" w:cstheme="minorHAnsi"/>
          <w:color w:val="000000"/>
        </w:rPr>
        <w:t xml:space="preserve"> Skill: </w:t>
      </w:r>
      <w:r w:rsidR="00CC4AE5" w:rsidRPr="00CC4AE5">
        <w:rPr>
          <w:rFonts w:asciiTheme="minorHAnsi" w:hAnsiTheme="minorHAnsi" w:cstheme="minorHAnsi"/>
          <w:color w:val="000000"/>
        </w:rPr>
        <w:t>SC/ID I</w:t>
      </w:r>
      <w:r w:rsidR="00BE6BDF" w:rsidRPr="00CC4AE5">
        <w:rPr>
          <w:rFonts w:asciiTheme="minorHAnsi" w:hAnsiTheme="minorHAnsi" w:cstheme="minorHAnsi"/>
          <w:color w:val="000000"/>
        </w:rPr>
        <w:t>njection</w:t>
      </w:r>
      <w:r w:rsidR="00BE6BDF">
        <w:rPr>
          <w:rFonts w:asciiTheme="minorHAnsi" w:hAnsiTheme="minorHAnsi" w:cstheme="minorHAnsi"/>
          <w:color w:val="000000"/>
        </w:rPr>
        <w:t>s</w:t>
      </w:r>
      <w:r w:rsidR="00CC4AE5" w:rsidRPr="00CC4AE5">
        <w:rPr>
          <w:rFonts w:asciiTheme="minorHAnsi" w:hAnsiTheme="minorHAnsi" w:cstheme="minorHAnsi"/>
          <w:color w:val="000000"/>
        </w:rPr>
        <w:t xml:space="preserve"> </w:t>
      </w:r>
      <w:r w:rsidRPr="00306795">
        <w:rPr>
          <w:rFonts w:asciiTheme="minorHAnsi" w:hAnsiTheme="minorHAnsi" w:cstheme="minorHAnsi"/>
          <w:color w:val="000000"/>
        </w:rPr>
        <w:t xml:space="preserve">(1-hour, </w:t>
      </w:r>
      <w:r w:rsidR="00CC4AE5" w:rsidRPr="00CC4AE5">
        <w:rPr>
          <w:rFonts w:asciiTheme="minorHAnsi" w:hAnsiTheme="minorHAnsi" w:cstheme="minorHAnsi"/>
          <w:color w:val="000000"/>
        </w:rPr>
        <w:t xml:space="preserve">Dr. </w:t>
      </w:r>
      <w:proofErr w:type="spellStart"/>
      <w:r w:rsidR="00CC4AE5" w:rsidRPr="00CC4AE5">
        <w:rPr>
          <w:rFonts w:asciiTheme="minorHAnsi" w:hAnsiTheme="minorHAnsi" w:cstheme="minorHAnsi"/>
          <w:color w:val="000000"/>
        </w:rPr>
        <w:t>Bozdereli</w:t>
      </w:r>
      <w:proofErr w:type="spellEnd"/>
      <w:r w:rsidR="00CC4AE5" w:rsidRPr="00CC4AE5">
        <w:rPr>
          <w:rFonts w:asciiTheme="minorHAnsi" w:hAnsiTheme="minorHAnsi" w:cstheme="minorHAnsi"/>
          <w:color w:val="000000"/>
        </w:rPr>
        <w:t xml:space="preserve"> Berikol, Dr. </w:t>
      </w:r>
      <w:proofErr w:type="spellStart"/>
      <w:r w:rsidR="00CC4AE5" w:rsidRPr="00CC4AE5">
        <w:rPr>
          <w:rFonts w:asciiTheme="minorHAnsi" w:hAnsiTheme="minorHAnsi" w:cstheme="minorHAnsi"/>
          <w:color w:val="000000"/>
        </w:rPr>
        <w:t>Usluca</w:t>
      </w:r>
      <w:proofErr w:type="spellEnd"/>
      <w:r w:rsidR="00CC4AE5" w:rsidRPr="00CC4AE5">
        <w:rPr>
          <w:rFonts w:asciiTheme="minorHAnsi" w:hAnsiTheme="minorHAnsi" w:cstheme="minorHAnsi"/>
          <w:color w:val="000000"/>
        </w:rPr>
        <w:t>, Dr. Eren</w:t>
      </w:r>
      <w:r w:rsidRPr="00306795">
        <w:rPr>
          <w:rFonts w:asciiTheme="minorHAnsi" w:hAnsiTheme="minorHAnsi" w:cstheme="minorHAnsi"/>
          <w:color w:val="000000"/>
        </w:rPr>
        <w:t>)</w:t>
      </w:r>
    </w:p>
    <w:p w14:paraId="734B29B6" w14:textId="77777777" w:rsidR="0013287C" w:rsidRPr="00306795" w:rsidRDefault="0013287C">
      <w:pPr>
        <w:rPr>
          <w:rFonts w:asciiTheme="minorHAnsi" w:hAnsiTheme="minorHAnsi" w:cstheme="minorHAnsi"/>
        </w:rPr>
      </w:pPr>
    </w:p>
    <w:sectPr w:rsidR="0013287C" w:rsidRPr="0030679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A2164" w14:textId="77777777" w:rsidR="00017024" w:rsidRDefault="00017024" w:rsidP="00306795">
      <w:pPr>
        <w:spacing w:after="0" w:line="240" w:lineRule="auto"/>
      </w:pPr>
      <w:r>
        <w:separator/>
      </w:r>
    </w:p>
  </w:endnote>
  <w:endnote w:type="continuationSeparator" w:id="0">
    <w:p w14:paraId="4B605939" w14:textId="77777777" w:rsidR="00017024" w:rsidRDefault="00017024" w:rsidP="00306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1" w:fontKey="{BCBBE674-11C6-4249-89A7-E76AF2313DD6}"/>
    <w:embedBold r:id="rId2" w:fontKey="{581C973D-40D1-4B32-B01B-70F0BDD63F90}"/>
  </w:font>
  <w:font w:name="RobotoRegular">
    <w:altName w:val="Roboto"/>
    <w:charset w:val="00"/>
    <w:family w:val="auto"/>
    <w:pitch w:val="variable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  <w:embedItalic r:id="rId3" w:fontKey="{9ACB1A88-8B7A-481E-ADE4-68B3BB5C19A3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4" w:fontKey="{3C5B516C-929C-4AB6-8610-3A72D72B4FD5}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  <w:embedRegular r:id="rId5" w:fontKey="{601F7395-DBCD-4229-9EC3-41FC8832E9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0931049"/>
      <w:docPartObj>
        <w:docPartGallery w:val="Page Numbers (Bottom of Page)"/>
        <w:docPartUnique/>
      </w:docPartObj>
    </w:sdtPr>
    <w:sdtContent>
      <w:p w14:paraId="79BCECE3" w14:textId="6A44CBDD" w:rsidR="00306795" w:rsidRDefault="00306795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r-TR"/>
          </w:rPr>
          <w:t>2</w:t>
        </w:r>
        <w:r>
          <w:fldChar w:fldCharType="end"/>
        </w:r>
      </w:p>
    </w:sdtContent>
  </w:sdt>
  <w:p w14:paraId="6B656B5A" w14:textId="77777777" w:rsidR="00306795" w:rsidRDefault="0030679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AE2A5" w14:textId="77777777" w:rsidR="00017024" w:rsidRDefault="00017024" w:rsidP="00306795">
      <w:pPr>
        <w:spacing w:after="0" w:line="240" w:lineRule="auto"/>
      </w:pPr>
      <w:r>
        <w:separator/>
      </w:r>
    </w:p>
  </w:footnote>
  <w:footnote w:type="continuationSeparator" w:id="0">
    <w:p w14:paraId="11E079F2" w14:textId="77777777" w:rsidR="00017024" w:rsidRDefault="00017024" w:rsidP="003067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41389" w14:textId="35FB6AC5" w:rsidR="00306795" w:rsidRDefault="00306795">
    <w:pPr>
      <w:pStyle w:val="stBilgi"/>
      <w:jc w:val="right"/>
    </w:pPr>
  </w:p>
  <w:p w14:paraId="2AFD33B7" w14:textId="77777777" w:rsidR="00306795" w:rsidRDefault="0030679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2388"/>
    <w:multiLevelType w:val="multilevel"/>
    <w:tmpl w:val="3952483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B157DC"/>
    <w:multiLevelType w:val="multilevel"/>
    <w:tmpl w:val="9C3C2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64394F"/>
    <w:multiLevelType w:val="multilevel"/>
    <w:tmpl w:val="84D2F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A2010E"/>
    <w:multiLevelType w:val="multilevel"/>
    <w:tmpl w:val="69A2C7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F442C1"/>
    <w:multiLevelType w:val="hybridMultilevel"/>
    <w:tmpl w:val="5EE8707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36256"/>
    <w:multiLevelType w:val="multilevel"/>
    <w:tmpl w:val="98C8B72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652F35"/>
    <w:multiLevelType w:val="multilevel"/>
    <w:tmpl w:val="7AAEC7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85053A"/>
    <w:multiLevelType w:val="multilevel"/>
    <w:tmpl w:val="62A01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640422"/>
    <w:multiLevelType w:val="multilevel"/>
    <w:tmpl w:val="7D581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E51ACA"/>
    <w:multiLevelType w:val="multilevel"/>
    <w:tmpl w:val="B500459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9AB255F"/>
    <w:multiLevelType w:val="multilevel"/>
    <w:tmpl w:val="DAA6C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4B4178"/>
    <w:multiLevelType w:val="multilevel"/>
    <w:tmpl w:val="CA94263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F01FC9"/>
    <w:multiLevelType w:val="multilevel"/>
    <w:tmpl w:val="10E6CC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4A1E6C"/>
    <w:multiLevelType w:val="multilevel"/>
    <w:tmpl w:val="84D2F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FDF6F3F"/>
    <w:multiLevelType w:val="multilevel"/>
    <w:tmpl w:val="1C6CAA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049391C"/>
    <w:multiLevelType w:val="multilevel"/>
    <w:tmpl w:val="6B16A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9DD4CF0"/>
    <w:multiLevelType w:val="multilevel"/>
    <w:tmpl w:val="966637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1BA5694"/>
    <w:multiLevelType w:val="multilevel"/>
    <w:tmpl w:val="60448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5D909CD"/>
    <w:multiLevelType w:val="multilevel"/>
    <w:tmpl w:val="3C6E9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65B0EDA"/>
    <w:multiLevelType w:val="hybridMultilevel"/>
    <w:tmpl w:val="DDA0030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>
      <w:start w:val="1"/>
      <w:numFmt w:val="lowerLetter"/>
      <w:lvlText w:val="%2."/>
      <w:lvlJc w:val="left"/>
      <w:pPr>
        <w:ind w:left="1080" w:hanging="360"/>
      </w:pPr>
    </w:lvl>
    <w:lvl w:ilvl="2" w:tplc="041F001B">
      <w:start w:val="1"/>
      <w:numFmt w:val="lowerRoman"/>
      <w:lvlText w:val="%3."/>
      <w:lvlJc w:val="right"/>
      <w:pPr>
        <w:ind w:left="1800" w:hanging="180"/>
      </w:pPr>
    </w:lvl>
    <w:lvl w:ilvl="3" w:tplc="041F000F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134265B"/>
    <w:multiLevelType w:val="multilevel"/>
    <w:tmpl w:val="53B267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4B5972"/>
    <w:multiLevelType w:val="multilevel"/>
    <w:tmpl w:val="818AFC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B8048A"/>
    <w:multiLevelType w:val="multilevel"/>
    <w:tmpl w:val="0E24E6E8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559730">
    <w:abstractNumId w:val="0"/>
  </w:num>
  <w:num w:numId="2" w16cid:durableId="1983777704">
    <w:abstractNumId w:val="20"/>
  </w:num>
  <w:num w:numId="3" w16cid:durableId="1532113432">
    <w:abstractNumId w:val="11"/>
  </w:num>
  <w:num w:numId="4" w16cid:durableId="302928289">
    <w:abstractNumId w:val="19"/>
  </w:num>
  <w:num w:numId="5" w16cid:durableId="611593285">
    <w:abstractNumId w:val="22"/>
  </w:num>
  <w:num w:numId="6" w16cid:durableId="623578106">
    <w:abstractNumId w:val="10"/>
  </w:num>
  <w:num w:numId="7" w16cid:durableId="99187591">
    <w:abstractNumId w:val="6"/>
  </w:num>
  <w:num w:numId="8" w16cid:durableId="1040974720">
    <w:abstractNumId w:val="8"/>
  </w:num>
  <w:num w:numId="9" w16cid:durableId="289630130">
    <w:abstractNumId w:val="21"/>
  </w:num>
  <w:num w:numId="10" w16cid:durableId="15541732">
    <w:abstractNumId w:val="18"/>
  </w:num>
  <w:num w:numId="11" w16cid:durableId="1239436840">
    <w:abstractNumId w:val="12"/>
  </w:num>
  <w:num w:numId="12" w16cid:durableId="1088427844">
    <w:abstractNumId w:val="7"/>
  </w:num>
  <w:num w:numId="13" w16cid:durableId="1434015769">
    <w:abstractNumId w:val="9"/>
  </w:num>
  <w:num w:numId="14" w16cid:durableId="499735062">
    <w:abstractNumId w:val="1"/>
  </w:num>
  <w:num w:numId="15" w16cid:durableId="1658878772">
    <w:abstractNumId w:val="16"/>
  </w:num>
  <w:num w:numId="16" w16cid:durableId="2084524999">
    <w:abstractNumId w:val="15"/>
  </w:num>
  <w:num w:numId="17" w16cid:durableId="2007322177">
    <w:abstractNumId w:val="14"/>
  </w:num>
  <w:num w:numId="18" w16cid:durableId="316157124">
    <w:abstractNumId w:val="13"/>
  </w:num>
  <w:num w:numId="19" w16cid:durableId="310718932">
    <w:abstractNumId w:val="3"/>
  </w:num>
  <w:num w:numId="20" w16cid:durableId="1237713039">
    <w:abstractNumId w:val="17"/>
  </w:num>
  <w:num w:numId="21" w16cid:durableId="1589270591">
    <w:abstractNumId w:val="5"/>
  </w:num>
  <w:num w:numId="22" w16cid:durableId="1010327994">
    <w:abstractNumId w:val="2"/>
  </w:num>
  <w:num w:numId="23" w16cid:durableId="72838434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87C"/>
    <w:rsid w:val="0000218D"/>
    <w:rsid w:val="00017024"/>
    <w:rsid w:val="000232DC"/>
    <w:rsid w:val="000F3D1B"/>
    <w:rsid w:val="001101A0"/>
    <w:rsid w:val="0013287C"/>
    <w:rsid w:val="00156BEA"/>
    <w:rsid w:val="001936B1"/>
    <w:rsid w:val="001B2BA2"/>
    <w:rsid w:val="00225570"/>
    <w:rsid w:val="002C32E9"/>
    <w:rsid w:val="00306795"/>
    <w:rsid w:val="00312779"/>
    <w:rsid w:val="0035300E"/>
    <w:rsid w:val="00370ADF"/>
    <w:rsid w:val="003B2B47"/>
    <w:rsid w:val="00424E52"/>
    <w:rsid w:val="00425803"/>
    <w:rsid w:val="004C4273"/>
    <w:rsid w:val="00502DE5"/>
    <w:rsid w:val="00506380"/>
    <w:rsid w:val="00520116"/>
    <w:rsid w:val="005D6567"/>
    <w:rsid w:val="005F5872"/>
    <w:rsid w:val="00627F55"/>
    <w:rsid w:val="00636419"/>
    <w:rsid w:val="006B309B"/>
    <w:rsid w:val="0070526F"/>
    <w:rsid w:val="00715960"/>
    <w:rsid w:val="00767A83"/>
    <w:rsid w:val="00810883"/>
    <w:rsid w:val="008555EA"/>
    <w:rsid w:val="008B3245"/>
    <w:rsid w:val="0097017E"/>
    <w:rsid w:val="009778B9"/>
    <w:rsid w:val="00A50DDD"/>
    <w:rsid w:val="00A55697"/>
    <w:rsid w:val="00AB67D8"/>
    <w:rsid w:val="00AC6E1A"/>
    <w:rsid w:val="00BD0083"/>
    <w:rsid w:val="00BE6BDF"/>
    <w:rsid w:val="00BF6AB4"/>
    <w:rsid w:val="00BF72F6"/>
    <w:rsid w:val="00C24F82"/>
    <w:rsid w:val="00CB2901"/>
    <w:rsid w:val="00CC4AE5"/>
    <w:rsid w:val="00CE62B1"/>
    <w:rsid w:val="00D05B5E"/>
    <w:rsid w:val="00D379FF"/>
    <w:rsid w:val="00DE4982"/>
    <w:rsid w:val="00E54F68"/>
    <w:rsid w:val="00E7300C"/>
    <w:rsid w:val="00E806F5"/>
    <w:rsid w:val="00EB4388"/>
    <w:rsid w:val="00F5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C6DA5"/>
  <w15:docId w15:val="{37A70A4E-021D-420A-9707-D43E628EF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76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64F7F"/>
    <w:pPr>
      <w:ind w:left="720"/>
      <w:contextualSpacing/>
    </w:pPr>
  </w:style>
  <w:style w:type="paragraph" w:styleId="GvdeMetni">
    <w:name w:val="Body Text"/>
    <w:basedOn w:val="Normal"/>
    <w:link w:val="GvdeMetniChar"/>
    <w:uiPriority w:val="1"/>
    <w:qFormat/>
    <w:rsid w:val="00764F7F"/>
    <w:pPr>
      <w:widowControl w:val="0"/>
      <w:autoSpaceDE w:val="0"/>
      <w:autoSpaceDN w:val="0"/>
      <w:spacing w:after="0" w:line="240" w:lineRule="auto"/>
    </w:pPr>
    <w:rPr>
      <w:rFonts w:ascii="RobotoRegular" w:eastAsia="RobotoRegular" w:hAnsi="RobotoRegular" w:cs="RobotoRegular"/>
      <w:sz w:val="18"/>
      <w:szCs w:val="18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764F7F"/>
    <w:rPr>
      <w:rFonts w:ascii="RobotoRegular" w:eastAsia="RobotoRegular" w:hAnsi="RobotoRegular" w:cs="RobotoRegular"/>
      <w:sz w:val="18"/>
      <w:szCs w:val="18"/>
      <w:lang w:val="en-US"/>
    </w:rPr>
  </w:style>
  <w:style w:type="character" w:customStyle="1" w:styleId="Balk1Char">
    <w:name w:val="Başlık 1 Char"/>
    <w:basedOn w:val="VarsaylanParagrafYazTipi"/>
    <w:uiPriority w:val="9"/>
    <w:rsid w:val="006874B7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bottom w:w="450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bottom w:w="45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3067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06795"/>
  </w:style>
  <w:style w:type="paragraph" w:styleId="AltBilgi">
    <w:name w:val="footer"/>
    <w:basedOn w:val="Normal"/>
    <w:link w:val="AltBilgiChar"/>
    <w:uiPriority w:val="99"/>
    <w:unhideWhenUsed/>
    <w:rsid w:val="003067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06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sFPpYr0NT8t5jEBhsIiPsj51OQ==">CgMxLjAyDmgudm55NjgwcDI2aXA5Mg5oLmVvc3VoaGRqb3RxbjIPaWQueDk3NXQ4M2dpYW4yOAByITF0VGdjdjlfQVhpaExNRzByNFh6UzR2dF9qZnpTc3FLVw==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6</Pages>
  <Words>1701</Words>
  <Characters>9697</Characters>
  <Application>Microsoft Office Word</Application>
  <DocSecurity>0</DocSecurity>
  <Lines>80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</dc:creator>
  <cp:lastModifiedBy>Tuğçe KÖKTAŞ</cp:lastModifiedBy>
  <cp:revision>20</cp:revision>
  <dcterms:created xsi:type="dcterms:W3CDTF">2026-07-23T06:14:00Z</dcterms:created>
  <dcterms:modified xsi:type="dcterms:W3CDTF">2026-10-27T12:07:00Z</dcterms:modified>
</cp:coreProperties>
</file>